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270" w:rsidRPr="00560485" w:rsidRDefault="009B76E3" w:rsidP="00780426">
      <w:pPr>
        <w:wordWrap/>
        <w:overflowPunct w:val="0"/>
        <w:jc w:val="right"/>
        <w:rPr>
          <w:rFonts w:hAnsi="ＭＳ Ｐ明朝"/>
        </w:rPr>
      </w:pPr>
      <w:r>
        <w:rPr>
          <w:rFonts w:hAnsi="ＭＳ Ｐ明朝" w:hint="eastAsia"/>
        </w:rPr>
        <w:t>２０１１</w:t>
      </w:r>
      <w:r w:rsidR="00560485" w:rsidRPr="00560485">
        <w:rPr>
          <w:rFonts w:hAnsi="ＭＳ Ｐ明朝" w:hint="eastAsia"/>
        </w:rPr>
        <w:t>年１０月　　日</w:t>
      </w:r>
    </w:p>
    <w:p w:rsidR="005D6270" w:rsidRPr="00560485" w:rsidRDefault="00560485" w:rsidP="00780426">
      <w:pPr>
        <w:wordWrap/>
        <w:overflowPunct w:val="0"/>
        <w:rPr>
          <w:rFonts w:hAnsi="ＭＳ Ｐ明朝" w:hint="eastAsia"/>
        </w:rPr>
      </w:pPr>
      <w:r w:rsidRPr="00560485">
        <w:rPr>
          <w:rFonts w:hAnsi="ＭＳ Ｐ明朝" w:hint="eastAsia"/>
        </w:rPr>
        <w:t>各市町村長　様</w:t>
      </w:r>
    </w:p>
    <w:p w:rsidR="005D6270" w:rsidRPr="00560485" w:rsidRDefault="00560485" w:rsidP="00780426">
      <w:pPr>
        <w:wordWrap/>
        <w:overflowPunct w:val="0"/>
        <w:rPr>
          <w:rFonts w:hAnsi="ＭＳ Ｐ明朝"/>
        </w:rPr>
      </w:pPr>
      <w:r w:rsidRPr="00560485">
        <w:rPr>
          <w:rFonts w:hAnsi="ＭＳ Ｐ明朝" w:hint="eastAsia"/>
        </w:rPr>
        <w:t>各市町村議会議長　様</w:t>
      </w:r>
    </w:p>
    <w:p w:rsidR="005D6270" w:rsidRPr="00560485" w:rsidRDefault="00560485" w:rsidP="00780426">
      <w:pPr>
        <w:wordWrap/>
        <w:overflowPunct w:val="0"/>
        <w:jc w:val="right"/>
        <w:rPr>
          <w:rFonts w:hAnsi="ＭＳ Ｐ明朝"/>
        </w:rPr>
      </w:pPr>
      <w:r w:rsidRPr="00560485">
        <w:rPr>
          <w:rFonts w:hAnsi="ＭＳ Ｐ明朝" w:hint="eastAsia"/>
        </w:rPr>
        <w:t>（陳情団体）　　　愛知自治体キャラバン実行委員会</w:t>
      </w:r>
    </w:p>
    <w:p w:rsidR="005D6270" w:rsidRPr="00560485" w:rsidRDefault="00560485" w:rsidP="00780426">
      <w:pPr>
        <w:wordWrap/>
        <w:overflowPunct w:val="0"/>
        <w:jc w:val="right"/>
        <w:rPr>
          <w:rFonts w:hAnsi="ＭＳ Ｐ明朝"/>
        </w:rPr>
      </w:pPr>
      <w:r w:rsidRPr="00560485">
        <w:rPr>
          <w:rFonts w:hAnsi="ＭＳ Ｐ明朝" w:hint="eastAsia"/>
        </w:rPr>
        <w:t xml:space="preserve">代表者　　徳田　　</w:t>
      </w:r>
      <w:r w:rsidRPr="00560485">
        <w:rPr>
          <w:rFonts w:hAnsi="ＭＳ Ｐ明朝" w:hint="eastAsia"/>
          <w:spacing w:val="4"/>
        </w:rPr>
        <w:t>秋</w:t>
      </w:r>
    </w:p>
    <w:p w:rsidR="005D6270" w:rsidRPr="00560485" w:rsidRDefault="00560485" w:rsidP="00780426">
      <w:pPr>
        <w:wordWrap/>
        <w:overflowPunct w:val="0"/>
        <w:jc w:val="right"/>
        <w:rPr>
          <w:rFonts w:hAnsi="ＭＳ Ｐ明朝"/>
        </w:rPr>
      </w:pPr>
      <w:r w:rsidRPr="00560485">
        <w:rPr>
          <w:rFonts w:hAnsi="ＭＳ Ｐ明朝" w:hint="eastAsia"/>
        </w:rPr>
        <w:t>名古屋市熱田区沢下町９－７</w:t>
      </w:r>
    </w:p>
    <w:p w:rsidR="005D6270" w:rsidRPr="00560485" w:rsidRDefault="00560485" w:rsidP="00780426">
      <w:pPr>
        <w:wordWrap/>
        <w:overflowPunct w:val="0"/>
        <w:jc w:val="right"/>
        <w:rPr>
          <w:rFonts w:hAnsi="ＭＳ Ｐ明朝"/>
        </w:rPr>
      </w:pPr>
      <w:r w:rsidRPr="00560485">
        <w:rPr>
          <w:rFonts w:hAnsi="ＭＳ Ｐ明朝" w:hint="eastAsia"/>
        </w:rPr>
        <w:t>労働会館東館３階３０１号</w:t>
      </w:r>
    </w:p>
    <w:p w:rsidR="005D6270" w:rsidRPr="00560485" w:rsidRDefault="005D6270" w:rsidP="00780426">
      <w:pPr>
        <w:wordWrap/>
        <w:overflowPunct w:val="0"/>
        <w:rPr>
          <w:rFonts w:hAnsi="ＭＳ Ｐ明朝" w:hint="eastAsia"/>
        </w:rPr>
      </w:pPr>
    </w:p>
    <w:p w:rsidR="00FD37F5" w:rsidRPr="00560485" w:rsidRDefault="00FD37F5" w:rsidP="00780426">
      <w:pPr>
        <w:wordWrap/>
        <w:overflowPunct w:val="0"/>
        <w:rPr>
          <w:rFonts w:hAnsi="ＭＳ Ｐ明朝" w:hint="eastAsia"/>
        </w:rPr>
      </w:pPr>
    </w:p>
    <w:p w:rsidR="005D6270" w:rsidRPr="00560485" w:rsidRDefault="00560485" w:rsidP="00780426">
      <w:pPr>
        <w:pStyle w:val="1"/>
        <w:wordWrap/>
        <w:overflowPunct w:val="0"/>
        <w:rPr>
          <w:rFonts w:hint="eastAsia"/>
        </w:rPr>
      </w:pPr>
      <w:r w:rsidRPr="00560485">
        <w:rPr>
          <w:rFonts w:hint="eastAsia"/>
        </w:rPr>
        <w:t>介護・福祉・医療など社会保障の施策拡充についての陳情書</w:t>
      </w:r>
    </w:p>
    <w:p w:rsidR="006919E9" w:rsidRPr="00560485" w:rsidRDefault="006919E9" w:rsidP="00780426">
      <w:pPr>
        <w:wordWrap/>
        <w:overflowPunct w:val="0"/>
        <w:rPr>
          <w:rFonts w:hAnsi="ＭＳ Ｐ明朝" w:hint="eastAsia"/>
        </w:rPr>
      </w:pPr>
    </w:p>
    <w:p w:rsidR="005D6270" w:rsidRPr="00560485" w:rsidRDefault="00560485" w:rsidP="00780426">
      <w:pPr>
        <w:pStyle w:val="2"/>
        <w:wordWrap/>
        <w:overflowPunct w:val="0"/>
      </w:pPr>
      <w:r w:rsidRPr="00560485">
        <w:rPr>
          <w:rFonts w:hint="eastAsia"/>
        </w:rPr>
        <w:t>【趣旨】</w:t>
      </w:r>
    </w:p>
    <w:p w:rsidR="00560485" w:rsidRDefault="00560485" w:rsidP="00780426">
      <w:pPr>
        <w:wordWrap/>
        <w:overflowPunct w:val="0"/>
        <w:ind w:firstLineChars="100" w:firstLine="240"/>
        <w:rPr>
          <w:rFonts w:hint="eastAsia"/>
        </w:rPr>
      </w:pPr>
      <w:r w:rsidRPr="00560485">
        <w:rPr>
          <w:rFonts w:hint="eastAsia"/>
        </w:rPr>
        <w:t>医療、福祉、介護、年金など社会保障の改悪や派遣切り・リストラなどにより、国民のいのちと暮らしが脅かされています。その結果、生活不安・破綻、家族崩壊などが増加し、自殺、介護殺人、子どもの虐待など悲惨な状況が後を絶ちません。</w:t>
      </w:r>
    </w:p>
    <w:p w:rsidR="00C34363" w:rsidRDefault="00560485" w:rsidP="00780426">
      <w:pPr>
        <w:wordWrap/>
        <w:overflowPunct w:val="0"/>
        <w:ind w:firstLineChars="100" w:firstLine="240"/>
        <w:rPr>
          <w:rFonts w:hint="eastAsia"/>
        </w:rPr>
      </w:pPr>
      <w:r w:rsidRPr="00C34363">
        <w:rPr>
          <w:rFonts w:hint="eastAsia"/>
        </w:rPr>
        <w:t>「姥捨て山制度」といわれた後期高齢者医療制度も廃止が先送りされ、</w:t>
      </w:r>
      <w:r w:rsidR="009B76E3" w:rsidRPr="00C34363">
        <w:rPr>
          <w:rFonts w:hint="eastAsia"/>
        </w:rPr>
        <w:t>検討され</w:t>
      </w:r>
      <w:r w:rsidR="00C34363">
        <w:rPr>
          <w:rFonts w:hint="eastAsia"/>
        </w:rPr>
        <w:t>ている</w:t>
      </w:r>
      <w:r w:rsidR="009B76E3" w:rsidRPr="00C34363">
        <w:rPr>
          <w:rFonts w:hint="eastAsia"/>
          <w:color w:val="000000"/>
        </w:rPr>
        <w:t>新制度</w:t>
      </w:r>
      <w:r w:rsidR="00C34363">
        <w:rPr>
          <w:rFonts w:hint="eastAsia"/>
          <w:color w:val="000000"/>
        </w:rPr>
        <w:t>案</w:t>
      </w:r>
      <w:r w:rsidR="009B76E3" w:rsidRPr="00C34363">
        <w:rPr>
          <w:rFonts w:hint="eastAsia"/>
          <w:color w:val="000000"/>
        </w:rPr>
        <w:t>は、国保の「</w:t>
      </w:r>
      <w:r w:rsidR="00C34363">
        <w:rPr>
          <w:rFonts w:hint="eastAsia"/>
          <w:color w:val="000000"/>
        </w:rPr>
        <w:t>都道府県単位化</w:t>
      </w:r>
      <w:r w:rsidR="009B76E3" w:rsidRPr="00C34363">
        <w:rPr>
          <w:rFonts w:hint="eastAsia"/>
          <w:color w:val="000000"/>
        </w:rPr>
        <w:t>」とセットになっているだけでなく</w:t>
      </w:r>
      <w:r w:rsidR="009B76E3" w:rsidRPr="00C34363">
        <w:rPr>
          <w:rFonts w:hint="eastAsia"/>
        </w:rPr>
        <w:t>、</w:t>
      </w:r>
      <w:r w:rsidRPr="00C34363">
        <w:rPr>
          <w:rFonts w:hint="eastAsia"/>
        </w:rPr>
        <w:t>「負担増か医療抑制か</w:t>
      </w:r>
      <w:r w:rsidR="009B76E3" w:rsidRPr="00C34363">
        <w:rPr>
          <w:rFonts w:hint="eastAsia"/>
        </w:rPr>
        <w:t>」の二者択一を</w:t>
      </w:r>
      <w:r w:rsidR="00C34363">
        <w:rPr>
          <w:rFonts w:hint="eastAsia"/>
        </w:rPr>
        <w:t>迫り</w:t>
      </w:r>
      <w:r w:rsidR="009B76E3" w:rsidRPr="00C34363">
        <w:rPr>
          <w:rFonts w:hint="eastAsia"/>
        </w:rPr>
        <w:t>、</w:t>
      </w:r>
      <w:r w:rsidR="00C34363">
        <w:rPr>
          <w:rFonts w:hint="eastAsia"/>
        </w:rPr>
        <w:t>高齢者を差別する</w:t>
      </w:r>
      <w:r w:rsidRPr="00C34363">
        <w:rPr>
          <w:rFonts w:hint="eastAsia"/>
        </w:rPr>
        <w:t>後期高齢者医療制度の根幹をそのまま引き継いでいます。</w:t>
      </w:r>
    </w:p>
    <w:p w:rsidR="00560485" w:rsidRPr="00C34363" w:rsidRDefault="00560485" w:rsidP="00780426">
      <w:pPr>
        <w:wordWrap/>
        <w:overflowPunct w:val="0"/>
        <w:ind w:firstLineChars="100" w:firstLine="240"/>
        <w:rPr>
          <w:rFonts w:hint="eastAsia"/>
          <w:color w:val="000000"/>
        </w:rPr>
      </w:pPr>
      <w:r w:rsidRPr="00C34363">
        <w:rPr>
          <w:rFonts w:hint="eastAsia"/>
        </w:rPr>
        <w:t>施設になかなか入所できず、介護サービスの利用制限など問題山積みの介護保険制度も、</w:t>
      </w:r>
      <w:r w:rsidR="00C34363">
        <w:rPr>
          <w:rFonts w:hint="eastAsia"/>
        </w:rPr>
        <w:t>来年４</w:t>
      </w:r>
      <w:r w:rsidRPr="00C34363">
        <w:rPr>
          <w:rFonts w:hint="eastAsia"/>
          <w:color w:val="000000"/>
        </w:rPr>
        <w:t>月からの</w:t>
      </w:r>
      <w:r w:rsidR="009B76E3" w:rsidRPr="00C34363">
        <w:rPr>
          <w:rFonts w:hint="eastAsia"/>
          <w:color w:val="000000"/>
        </w:rPr>
        <w:t>「第</w:t>
      </w:r>
      <w:r w:rsidR="00C34363">
        <w:rPr>
          <w:rFonts w:hint="eastAsia"/>
          <w:color w:val="000000"/>
        </w:rPr>
        <w:t>５</w:t>
      </w:r>
      <w:r w:rsidR="009B76E3" w:rsidRPr="00C34363">
        <w:rPr>
          <w:rFonts w:hint="eastAsia"/>
          <w:color w:val="000000"/>
        </w:rPr>
        <w:t>期</w:t>
      </w:r>
      <w:r w:rsidRPr="00C34363">
        <w:rPr>
          <w:rFonts w:hint="eastAsia"/>
          <w:color w:val="000000"/>
        </w:rPr>
        <w:t>介護保険</w:t>
      </w:r>
      <w:r w:rsidR="009B76E3" w:rsidRPr="00C34363">
        <w:rPr>
          <w:rFonts w:hint="eastAsia"/>
          <w:color w:val="000000"/>
        </w:rPr>
        <w:t>事業計画」</w:t>
      </w:r>
      <w:r w:rsidRPr="00C34363">
        <w:rPr>
          <w:rFonts w:hint="eastAsia"/>
          <w:color w:val="000000"/>
        </w:rPr>
        <w:t>にむけての検討もはじまり、「地域包括ケア」の名で在宅サービスの重視を掲げながら、</w:t>
      </w:r>
      <w:r w:rsidR="009B76E3" w:rsidRPr="00C34363">
        <w:rPr>
          <w:rFonts w:hint="eastAsia"/>
          <w:color w:val="000000"/>
        </w:rPr>
        <w:t>生活支援のサービスは</w:t>
      </w:r>
      <w:r w:rsidRPr="00C34363">
        <w:rPr>
          <w:rFonts w:hint="eastAsia"/>
          <w:color w:val="000000"/>
        </w:rPr>
        <w:t>保険給付外とするなど給付制限をすすめようとしています。</w:t>
      </w:r>
    </w:p>
    <w:p w:rsidR="00927354" w:rsidRPr="00560485" w:rsidRDefault="00145727" w:rsidP="00780426">
      <w:pPr>
        <w:wordWrap/>
        <w:overflowPunct w:val="0"/>
        <w:ind w:firstLineChars="100" w:firstLine="240"/>
        <w:rPr>
          <w:rFonts w:hint="eastAsia"/>
        </w:rPr>
      </w:pPr>
      <w:r w:rsidRPr="00C34363">
        <w:rPr>
          <w:rFonts w:hint="eastAsia"/>
        </w:rPr>
        <w:t>今回の</w:t>
      </w:r>
      <w:r w:rsidR="00C34363">
        <w:rPr>
          <w:rFonts w:hint="eastAsia"/>
        </w:rPr>
        <w:t>東日本大震災</w:t>
      </w:r>
      <w:r w:rsidRPr="00C34363">
        <w:rPr>
          <w:rFonts w:hint="eastAsia"/>
        </w:rPr>
        <w:t>は、自治体が住民のいのちと健康、くらしを守る砦としての役割をはたしていくことの重要性</w:t>
      </w:r>
      <w:r w:rsidR="00C34363">
        <w:rPr>
          <w:rFonts w:hint="eastAsia"/>
        </w:rPr>
        <w:t>を一層</w:t>
      </w:r>
      <w:r w:rsidRPr="00C34363">
        <w:rPr>
          <w:rFonts w:hint="eastAsia"/>
        </w:rPr>
        <w:t>明らかに</w:t>
      </w:r>
      <w:r w:rsidR="00C34363">
        <w:rPr>
          <w:rFonts w:hint="eastAsia"/>
        </w:rPr>
        <w:t>し</w:t>
      </w:r>
      <w:r w:rsidRPr="00C34363">
        <w:rPr>
          <w:rFonts w:hint="eastAsia"/>
        </w:rPr>
        <w:t>ました。</w:t>
      </w:r>
      <w:r w:rsidR="00560485" w:rsidRPr="00C34363">
        <w:rPr>
          <w:rFonts w:hint="eastAsia"/>
        </w:rPr>
        <w:t>各市町村が医療や福祉の切り捨てや民間委託など自治体リストラを</w:t>
      </w:r>
      <w:r w:rsidR="00560485" w:rsidRPr="00560485">
        <w:rPr>
          <w:rFonts w:hint="eastAsia"/>
        </w:rPr>
        <w:t>すすめることなく、以下の事項について改善をお願いします。</w:t>
      </w:r>
    </w:p>
    <w:p w:rsidR="00F62A4A" w:rsidRPr="00560485" w:rsidRDefault="00F62A4A" w:rsidP="00780426">
      <w:pPr>
        <w:wordWrap/>
        <w:overflowPunct w:val="0"/>
        <w:rPr>
          <w:rFonts w:hint="eastAsia"/>
        </w:rPr>
      </w:pPr>
    </w:p>
    <w:p w:rsidR="005D6270" w:rsidRPr="00560485" w:rsidRDefault="00560485" w:rsidP="00780426">
      <w:pPr>
        <w:pStyle w:val="2"/>
        <w:wordWrap/>
        <w:overflowPunct w:val="0"/>
        <w:rPr>
          <w:sz w:val="24"/>
        </w:rPr>
      </w:pPr>
      <w:r w:rsidRPr="00560485">
        <w:rPr>
          <w:rFonts w:hint="eastAsia"/>
        </w:rPr>
        <w:t>【陳情事項】</w:t>
      </w:r>
      <w:r w:rsidRPr="00560485">
        <w:rPr>
          <w:sz w:val="24"/>
        </w:rPr>
        <w:tab/>
      </w:r>
      <w:r w:rsidRPr="00560485">
        <w:rPr>
          <w:rFonts w:hint="eastAsia"/>
          <w:sz w:val="24"/>
        </w:rPr>
        <w:t xml:space="preserve">　―★印が懇談の重点項目です―</w:t>
      </w:r>
    </w:p>
    <w:p w:rsidR="009B76E3" w:rsidRPr="00F550B2" w:rsidRDefault="00560485" w:rsidP="00DB4901">
      <w:pPr>
        <w:pStyle w:val="3"/>
        <w:ind w:leftChars="-100" w:left="20" w:hanging="260"/>
        <w:rPr>
          <w:rFonts w:hint="eastAsia"/>
        </w:rPr>
      </w:pPr>
      <w:r w:rsidRPr="00560485">
        <w:rPr>
          <w:rFonts w:hint="eastAsia"/>
        </w:rPr>
        <w:t>★</w:t>
      </w:r>
      <w:r w:rsidR="009B76E3" w:rsidRPr="00F550B2">
        <w:rPr>
          <w:rFonts w:hint="eastAsia"/>
        </w:rPr>
        <w:t>【１】自治体の基本的あり方について</w:t>
      </w:r>
    </w:p>
    <w:p w:rsidR="00026A78" w:rsidRDefault="009B76E3" w:rsidP="00DB4901">
      <w:pPr>
        <w:pStyle w:val="ad"/>
        <w:rPr>
          <w:rFonts w:hint="eastAsia"/>
        </w:rPr>
      </w:pPr>
      <w:r>
        <w:rPr>
          <w:rFonts w:hint="eastAsia"/>
        </w:rPr>
        <w:t>①憲法第２５条、地方自治法第１条をふまえて医療・介護・福祉など社会保障施策の充実をすすめてください。</w:t>
      </w:r>
    </w:p>
    <w:p w:rsidR="00026A78" w:rsidRDefault="009B76E3" w:rsidP="00DB4901">
      <w:pPr>
        <w:pStyle w:val="ad"/>
        <w:rPr>
          <w:rFonts w:hint="eastAsia"/>
        </w:rPr>
      </w:pPr>
      <w:r>
        <w:rPr>
          <w:rFonts w:hint="eastAsia"/>
        </w:rPr>
        <w:t>②税滞納世帯等への行政サービス制限は行わないでください。</w:t>
      </w:r>
    </w:p>
    <w:p w:rsidR="009B76E3" w:rsidRDefault="009B76E3" w:rsidP="00DB4901">
      <w:pPr>
        <w:pStyle w:val="ad"/>
        <w:rPr>
          <w:rFonts w:hint="eastAsia"/>
        </w:rPr>
      </w:pPr>
      <w:r>
        <w:rPr>
          <w:rFonts w:hint="eastAsia"/>
        </w:rPr>
        <w:t>③徴税を強める愛知県地方税滞納整理機構については、徴税は自治体の業務であることをふまえて、滞納整理機構に税の徴収事務を移管</w:t>
      </w:r>
      <w:r w:rsidR="00C34363">
        <w:rPr>
          <w:rFonts w:hint="eastAsia"/>
        </w:rPr>
        <w:t>しないでください。</w:t>
      </w:r>
      <w:r>
        <w:rPr>
          <w:rFonts w:hint="eastAsia"/>
        </w:rPr>
        <w:t>参加していない市町村は今後とも参加</w:t>
      </w:r>
      <w:r w:rsidR="00026A78">
        <w:rPr>
          <w:rFonts w:hint="eastAsia"/>
        </w:rPr>
        <w:t>しないでください。税滞納世帯の解決は、住民の実情をよくつかみ、相談にのるとともに、地方税法第１５条(納税緩和措置)の適用をはじめ</w:t>
      </w:r>
      <w:r>
        <w:rPr>
          <w:rFonts w:hint="eastAsia"/>
        </w:rPr>
        <w:t>、分納・減免などで対応してください。</w:t>
      </w:r>
    </w:p>
    <w:p w:rsidR="009B76E3" w:rsidRDefault="009B76E3" w:rsidP="009B76E3">
      <w:pPr>
        <w:rPr>
          <w:rFonts w:ascii="ＭＳ ゴシック" w:eastAsia="ＭＳ ゴシック" w:hAnsi="ＭＳ ゴシック" w:hint="eastAsia"/>
        </w:rPr>
      </w:pPr>
    </w:p>
    <w:p w:rsidR="009B76E3" w:rsidRPr="00026A78" w:rsidRDefault="009B76E3" w:rsidP="00DB4901">
      <w:pPr>
        <w:pStyle w:val="3"/>
        <w:ind w:leftChars="-100" w:left="20" w:hanging="260"/>
        <w:rPr>
          <w:rFonts w:ascii="ＭＳ ゴシック" w:eastAsia="ＭＳ ゴシック" w:hAnsi="ＭＳ ゴシック" w:hint="eastAsia"/>
        </w:rPr>
      </w:pPr>
      <w:r w:rsidRPr="00026A78">
        <w:rPr>
          <w:rFonts w:ascii="ＭＳ ゴシック" w:eastAsia="ＭＳ ゴシック" w:hAnsi="ＭＳ ゴシック" w:hint="eastAsia"/>
        </w:rPr>
        <w:t>★</w:t>
      </w:r>
      <w:r w:rsidRPr="00F550B2">
        <w:rPr>
          <w:rFonts w:hint="eastAsia"/>
        </w:rPr>
        <w:t>【２】地震被害などに対応できる福祉・防災のまちづくりについて</w:t>
      </w:r>
    </w:p>
    <w:p w:rsidR="009B76E3" w:rsidRPr="00026A78" w:rsidRDefault="009B76E3" w:rsidP="00DB4901">
      <w:pPr>
        <w:pStyle w:val="ad"/>
        <w:rPr>
          <w:rFonts w:hint="eastAsia"/>
        </w:rPr>
      </w:pPr>
      <w:r w:rsidRPr="00026A78">
        <w:rPr>
          <w:rFonts w:hint="eastAsia"/>
        </w:rPr>
        <w:t>①職員を適正に配置し、いつでも必要な住民サービスが提供できる自治体にしてください。</w:t>
      </w:r>
    </w:p>
    <w:p w:rsidR="009B76E3" w:rsidRPr="00026A78" w:rsidRDefault="009B76E3" w:rsidP="00DB4901">
      <w:pPr>
        <w:pStyle w:val="ad"/>
        <w:rPr>
          <w:rFonts w:hint="eastAsia"/>
        </w:rPr>
      </w:pPr>
      <w:r w:rsidRPr="00026A78">
        <w:rPr>
          <w:rFonts w:hint="eastAsia"/>
        </w:rPr>
        <w:t>②防災計画を、</w:t>
      </w:r>
      <w:r w:rsidR="00026A78" w:rsidRPr="00026A78">
        <w:rPr>
          <w:rFonts w:hint="eastAsia"/>
        </w:rPr>
        <w:t>マグニチュード</w:t>
      </w:r>
      <w:r w:rsidRPr="00026A78">
        <w:rPr>
          <w:rFonts w:hint="eastAsia"/>
        </w:rPr>
        <w:t>９を想定し</w:t>
      </w:r>
      <w:r w:rsidR="00026A78" w:rsidRPr="00026A78">
        <w:rPr>
          <w:rFonts w:hint="eastAsia"/>
        </w:rPr>
        <w:t>て見直し、</w:t>
      </w:r>
      <w:r w:rsidRPr="00026A78">
        <w:rPr>
          <w:rFonts w:hint="eastAsia"/>
        </w:rPr>
        <w:t>市町村独自の対策を講じてください。</w:t>
      </w:r>
    </w:p>
    <w:p w:rsidR="009B76E3" w:rsidRPr="00026A78" w:rsidRDefault="009B76E3" w:rsidP="00DB4901">
      <w:pPr>
        <w:pStyle w:val="ad"/>
        <w:rPr>
          <w:rFonts w:hint="eastAsia"/>
        </w:rPr>
      </w:pPr>
      <w:r w:rsidRPr="00026A78">
        <w:rPr>
          <w:rFonts w:hint="eastAsia"/>
        </w:rPr>
        <w:t>③小中学校</w:t>
      </w:r>
      <w:r w:rsidR="00026A78" w:rsidRPr="00026A78">
        <w:rPr>
          <w:rFonts w:hint="eastAsia"/>
        </w:rPr>
        <w:t>など</w:t>
      </w:r>
      <w:r w:rsidRPr="00026A78">
        <w:rPr>
          <w:rFonts w:hint="eastAsia"/>
        </w:rPr>
        <w:t>の耐震化の促進、食料・水などの備蓄の強化、防災拠点の耐震化をはかってください。個人宅の耐震化についても促進をはかる施策を充実してください。</w:t>
      </w:r>
    </w:p>
    <w:p w:rsidR="00026A78" w:rsidRPr="00026A78" w:rsidRDefault="009B76E3" w:rsidP="00DB4901">
      <w:pPr>
        <w:pStyle w:val="ad"/>
        <w:rPr>
          <w:rFonts w:hint="eastAsia"/>
        </w:rPr>
      </w:pPr>
      <w:r w:rsidRPr="00026A78">
        <w:rPr>
          <w:rFonts w:hint="eastAsia"/>
        </w:rPr>
        <w:t>④</w:t>
      </w:r>
      <w:r w:rsidR="00026A78" w:rsidRPr="00026A78">
        <w:rPr>
          <w:rFonts w:hint="eastAsia"/>
        </w:rPr>
        <w:t>避難所のバリアフリー化をすすめてください。</w:t>
      </w:r>
    </w:p>
    <w:p w:rsidR="009B76E3" w:rsidRPr="00026A78" w:rsidRDefault="002F360C" w:rsidP="00DB4901">
      <w:pPr>
        <w:pStyle w:val="ad"/>
        <w:rPr>
          <w:rFonts w:hint="eastAsia"/>
        </w:rPr>
      </w:pPr>
      <w:r w:rsidRPr="002F360C">
        <w:rPr>
          <w:rFonts w:hint="eastAsia"/>
        </w:rPr>
        <w:t>⑤集団での避難生活が困難な高齢者・障がい者（児）、特別な介護を含む援助が必要な高齢者・障がい者（児）のための福祉避難所を整備・拡充してください。</w:t>
      </w:r>
    </w:p>
    <w:p w:rsidR="009B76E3" w:rsidRPr="00026A78" w:rsidRDefault="00026A78" w:rsidP="00DB4901">
      <w:pPr>
        <w:pStyle w:val="ad"/>
        <w:rPr>
          <w:rFonts w:hint="eastAsia"/>
        </w:rPr>
      </w:pPr>
      <w:r w:rsidRPr="00026A78">
        <w:rPr>
          <w:rFonts w:hint="eastAsia"/>
        </w:rPr>
        <w:t>⑥</w:t>
      </w:r>
      <w:r w:rsidR="009B76E3" w:rsidRPr="00026A78">
        <w:rPr>
          <w:rFonts w:hint="eastAsia"/>
        </w:rPr>
        <w:t>災害拠点病院の強化拡充をはかってください。</w:t>
      </w:r>
    </w:p>
    <w:p w:rsidR="009B76E3" w:rsidRPr="00026A78" w:rsidRDefault="00026A78" w:rsidP="00DB4901">
      <w:pPr>
        <w:pStyle w:val="ad"/>
        <w:rPr>
          <w:rFonts w:hint="eastAsia"/>
        </w:rPr>
      </w:pPr>
      <w:r w:rsidRPr="00026A78">
        <w:rPr>
          <w:rFonts w:hint="eastAsia"/>
        </w:rPr>
        <w:t>⑦</w:t>
      </w:r>
      <w:r w:rsidR="009B76E3" w:rsidRPr="00026A78">
        <w:rPr>
          <w:rFonts w:hint="eastAsia"/>
        </w:rPr>
        <w:t>防災マップの見直し、避難経路の確保等を進めてください。</w:t>
      </w:r>
    </w:p>
    <w:p w:rsidR="009B76E3" w:rsidRPr="00026A78" w:rsidRDefault="00026A78" w:rsidP="00DB4901">
      <w:pPr>
        <w:pStyle w:val="ad"/>
        <w:rPr>
          <w:rFonts w:hint="eastAsia"/>
        </w:rPr>
      </w:pPr>
      <w:r w:rsidRPr="00026A78">
        <w:rPr>
          <w:rFonts w:hint="eastAsia"/>
        </w:rPr>
        <w:t>⑧</w:t>
      </w:r>
      <w:r w:rsidR="009B76E3" w:rsidRPr="00026A78">
        <w:rPr>
          <w:rFonts w:hint="eastAsia"/>
        </w:rPr>
        <w:t>防災教育を徹底してください。</w:t>
      </w:r>
    </w:p>
    <w:p w:rsidR="00C163ED" w:rsidRPr="009B76E3" w:rsidRDefault="00C163ED" w:rsidP="00780426">
      <w:pPr>
        <w:wordWrap/>
        <w:overflowPunct w:val="0"/>
        <w:rPr>
          <w:rFonts w:hAnsi="ＭＳ Ｐ明朝" w:hint="eastAsia"/>
        </w:rPr>
      </w:pPr>
    </w:p>
    <w:p w:rsidR="005D6270" w:rsidRPr="00560485" w:rsidRDefault="00560485" w:rsidP="00780426">
      <w:pPr>
        <w:pStyle w:val="3"/>
        <w:wordWrap/>
        <w:overflowPunct w:val="0"/>
        <w:ind w:left="260" w:hanging="260"/>
        <w:rPr>
          <w:szCs w:val="28"/>
        </w:rPr>
      </w:pPr>
      <w:r w:rsidRPr="00560485">
        <w:rPr>
          <w:rFonts w:hint="eastAsia"/>
          <w:szCs w:val="28"/>
        </w:rPr>
        <w:t>【</w:t>
      </w:r>
      <w:r w:rsidR="00D806E5">
        <w:rPr>
          <w:rFonts w:hint="eastAsia"/>
          <w:szCs w:val="28"/>
        </w:rPr>
        <w:t>３</w:t>
      </w:r>
      <w:r w:rsidRPr="00560485">
        <w:rPr>
          <w:rFonts w:hint="eastAsia"/>
          <w:szCs w:val="28"/>
        </w:rPr>
        <w:t>】以下の事項を実現し、市町村の福祉施策を充実してください。</w:t>
      </w:r>
    </w:p>
    <w:p w:rsidR="005D6270" w:rsidRPr="00560485" w:rsidRDefault="00560485" w:rsidP="00780426">
      <w:pPr>
        <w:pStyle w:val="4"/>
        <w:wordWrap/>
        <w:overflowPunct w:val="0"/>
        <w:ind w:left="260" w:hanging="260"/>
        <w:rPr>
          <w:szCs w:val="28"/>
        </w:rPr>
      </w:pPr>
      <w:r w:rsidRPr="00560485">
        <w:rPr>
          <w:rFonts w:hint="eastAsia"/>
          <w:szCs w:val="28"/>
        </w:rPr>
        <w:t>１．安心できる介護保障について</w:t>
      </w:r>
    </w:p>
    <w:p w:rsidR="00C163ED" w:rsidRPr="00560485" w:rsidRDefault="00560485" w:rsidP="00780426">
      <w:pPr>
        <w:pStyle w:val="5"/>
        <w:wordWrap/>
        <w:overflowPunct w:val="0"/>
        <w:rPr>
          <w:rFonts w:hint="eastAsia"/>
        </w:rPr>
      </w:pPr>
      <w:r>
        <w:rPr>
          <w:rFonts w:hint="eastAsia"/>
        </w:rPr>
        <w:t>（１）</w:t>
      </w:r>
      <w:r w:rsidRPr="00560485">
        <w:rPr>
          <w:rFonts w:hint="eastAsia"/>
        </w:rPr>
        <w:t>介護保険について</w:t>
      </w:r>
    </w:p>
    <w:p w:rsidR="009B76E3" w:rsidRPr="00026A78" w:rsidRDefault="00560485" w:rsidP="009B76E3">
      <w:pPr>
        <w:pStyle w:val="af"/>
        <w:rPr>
          <w:rFonts w:hint="eastAsia"/>
        </w:rPr>
      </w:pPr>
      <w:r w:rsidRPr="00026A78">
        <w:rPr>
          <w:rFonts w:hint="eastAsia"/>
        </w:rPr>
        <w:t>★①</w:t>
      </w:r>
      <w:r w:rsidR="009B76E3" w:rsidRPr="00026A78">
        <w:rPr>
          <w:rFonts w:hint="eastAsia"/>
        </w:rPr>
        <w:t>介護保険料を引き下げてください。</w:t>
      </w:r>
      <w:r w:rsidR="00026A78">
        <w:rPr>
          <w:rFonts w:hint="eastAsia"/>
        </w:rPr>
        <w:t>また、負担能力に応じたきめ細かい保険料負担段階を設置してください。</w:t>
      </w:r>
    </w:p>
    <w:p w:rsidR="00223EF1" w:rsidRPr="00026A78" w:rsidRDefault="009B76E3" w:rsidP="00DB4901">
      <w:pPr>
        <w:pStyle w:val="ad"/>
      </w:pPr>
      <w:r w:rsidRPr="00026A78">
        <w:rPr>
          <w:rFonts w:hint="eastAsia"/>
        </w:rPr>
        <w:t>②</w:t>
      </w:r>
      <w:r w:rsidR="00560485" w:rsidRPr="00026A78">
        <w:rPr>
          <w:rFonts w:hint="eastAsia"/>
        </w:rPr>
        <w:t>低所得者に対する介護保険料の減免制度を実施・拡充してください。とくに、住民税非課税、介護保険料普通徴収の高齢者、無年金者への配慮をつよめてください。</w:t>
      </w:r>
    </w:p>
    <w:p w:rsidR="00223EF1" w:rsidRPr="00026A78" w:rsidRDefault="00433801" w:rsidP="00DB4901">
      <w:pPr>
        <w:pStyle w:val="af"/>
        <w:rPr>
          <w:rFonts w:hint="eastAsia"/>
        </w:rPr>
      </w:pPr>
      <w:r w:rsidRPr="00026A78">
        <w:rPr>
          <w:rFonts w:hint="eastAsia"/>
        </w:rPr>
        <w:t>★</w:t>
      </w:r>
      <w:r w:rsidR="009B76E3" w:rsidRPr="00026A78">
        <w:rPr>
          <w:rFonts w:hint="eastAsia"/>
        </w:rPr>
        <w:t>③</w:t>
      </w:r>
      <w:r w:rsidR="00560485" w:rsidRPr="00026A78">
        <w:rPr>
          <w:rFonts w:hint="eastAsia"/>
        </w:rPr>
        <w:t>低所得者に対する利用料の減免制度を実施・拡充してください。</w:t>
      </w:r>
    </w:p>
    <w:p w:rsidR="003F092E" w:rsidRDefault="009B76E3" w:rsidP="00DB4901">
      <w:pPr>
        <w:pStyle w:val="af"/>
        <w:rPr>
          <w:rFonts w:hint="eastAsia"/>
        </w:rPr>
      </w:pPr>
      <w:r w:rsidRPr="00026A78">
        <w:rPr>
          <w:rFonts w:hint="eastAsia"/>
        </w:rPr>
        <w:t>★④</w:t>
      </w:r>
      <w:r w:rsidR="003F092E">
        <w:rPr>
          <w:rFonts w:hint="eastAsia"/>
        </w:rPr>
        <w:t>要支援者を介護保険からはずす「介護予防・日常生活支援総合事業」は実施せず、介護保険による介護予防サービス及び地域支援事業を充実してください。</w:t>
      </w:r>
    </w:p>
    <w:p w:rsidR="00FD37F5" w:rsidRPr="00026A78" w:rsidRDefault="00601844" w:rsidP="00DB4901">
      <w:pPr>
        <w:pStyle w:val="af"/>
        <w:rPr>
          <w:rFonts w:hint="eastAsia"/>
        </w:rPr>
      </w:pPr>
      <w:r w:rsidRPr="00026A78">
        <w:rPr>
          <w:rFonts w:hint="eastAsia"/>
        </w:rPr>
        <w:t>★⑤</w:t>
      </w:r>
      <w:r w:rsidR="00560485" w:rsidRPr="00026A78">
        <w:rPr>
          <w:rFonts w:hint="eastAsia"/>
        </w:rPr>
        <w:t>特別養護老人ホームや小規模多機能施設など施設・在宅サービスの基盤整備を早急におこなってください。基盤設備が円滑に進み、低所得者・医療依存度の高い利用者の入所が確保できるよう助成制度を設けてください。</w:t>
      </w:r>
    </w:p>
    <w:p w:rsidR="003F092E" w:rsidRDefault="00601844" w:rsidP="00DB4901">
      <w:pPr>
        <w:pStyle w:val="af"/>
        <w:rPr>
          <w:rFonts w:hint="eastAsia"/>
        </w:rPr>
      </w:pPr>
      <w:r w:rsidRPr="00026A78">
        <w:rPr>
          <w:rFonts w:hint="eastAsia"/>
        </w:rPr>
        <w:t>★⑥</w:t>
      </w:r>
      <w:r w:rsidR="00A26577" w:rsidRPr="00026A78">
        <w:rPr>
          <w:rFonts w:hint="eastAsia"/>
        </w:rPr>
        <w:t>地域包括支援センターを中学校区毎に設置し、最低1</w:t>
      </w:r>
      <w:r w:rsidR="003F092E">
        <w:rPr>
          <w:rFonts w:hint="eastAsia"/>
        </w:rPr>
        <w:t>カ</w:t>
      </w:r>
      <w:r w:rsidR="00A26577" w:rsidRPr="00026A78">
        <w:rPr>
          <w:rFonts w:hint="eastAsia"/>
        </w:rPr>
        <w:t>所は市町村直営としてください。また委託されたセンターの職員が責任をもって働き続けられるよう委託費を引き上げてください。</w:t>
      </w:r>
    </w:p>
    <w:p w:rsidR="00FD37F5" w:rsidRPr="00560485" w:rsidRDefault="00A26577" w:rsidP="00DB4901">
      <w:pPr>
        <w:pStyle w:val="ad"/>
        <w:rPr>
          <w:rFonts w:hint="eastAsia"/>
        </w:rPr>
      </w:pPr>
      <w:r>
        <w:rPr>
          <w:rFonts w:hint="eastAsia"/>
        </w:rPr>
        <w:t>⑦</w:t>
      </w:r>
      <w:r w:rsidR="00560485" w:rsidRPr="00560485">
        <w:rPr>
          <w:rFonts w:hint="eastAsia"/>
        </w:rPr>
        <w:t>介護労働者を確保するために、適正な賃金・労働条件および研修について、財政的な支援をしてください。</w:t>
      </w:r>
    </w:p>
    <w:p w:rsidR="00FD37F5" w:rsidRPr="00A26577" w:rsidRDefault="00FD37F5" w:rsidP="00780426">
      <w:pPr>
        <w:pStyle w:val="20"/>
        <w:wordWrap/>
        <w:overflowPunct w:val="0"/>
        <w:ind w:left="480" w:hanging="240"/>
        <w:rPr>
          <w:rFonts w:hAnsi="ＭＳ Ｐ明朝" w:hint="eastAsia"/>
        </w:rPr>
      </w:pPr>
    </w:p>
    <w:p w:rsidR="00223EF1" w:rsidRPr="00560485" w:rsidRDefault="00560485" w:rsidP="00780426">
      <w:pPr>
        <w:pStyle w:val="5"/>
        <w:wordWrap/>
        <w:overflowPunct w:val="0"/>
      </w:pPr>
      <w:r w:rsidRPr="00560485">
        <w:rPr>
          <w:rFonts w:hint="eastAsia"/>
        </w:rPr>
        <w:t>（２）高齢者福祉施策の充実について</w:t>
      </w:r>
    </w:p>
    <w:p w:rsidR="003F092E" w:rsidRPr="00560485" w:rsidRDefault="003F092E" w:rsidP="00DB4901">
      <w:pPr>
        <w:pStyle w:val="af"/>
        <w:rPr>
          <w:rFonts w:hint="eastAsia"/>
        </w:rPr>
      </w:pPr>
      <w:r w:rsidRPr="00560485">
        <w:rPr>
          <w:rFonts w:hint="eastAsia"/>
        </w:rPr>
        <w:t>★</w:t>
      </w:r>
      <w:r>
        <w:rPr>
          <w:rFonts w:hint="eastAsia"/>
        </w:rPr>
        <w:t>①</w:t>
      </w:r>
      <w:r w:rsidRPr="00560485">
        <w:rPr>
          <w:rFonts w:hint="eastAsia"/>
        </w:rPr>
        <w:t>高齢者が地域でいきいきと生活するために、以下の施策を一般</w:t>
      </w:r>
      <w:r>
        <w:rPr>
          <w:rFonts w:hint="eastAsia"/>
        </w:rPr>
        <w:t>会計</w:t>
      </w:r>
      <w:r w:rsidRPr="00560485">
        <w:rPr>
          <w:rFonts w:hint="eastAsia"/>
        </w:rPr>
        <w:t>で実施してください。</w:t>
      </w:r>
    </w:p>
    <w:p w:rsidR="003F092E" w:rsidRPr="00560485" w:rsidRDefault="003F092E" w:rsidP="003F092E">
      <w:pPr>
        <w:pStyle w:val="ad"/>
        <w:ind w:leftChars="200" w:left="720"/>
        <w:rPr>
          <w:rFonts w:hint="eastAsia"/>
        </w:rPr>
      </w:pPr>
      <w:r>
        <w:rPr>
          <w:rFonts w:hint="eastAsia"/>
        </w:rPr>
        <w:t>ア</w:t>
      </w:r>
      <w:r w:rsidRPr="00560485">
        <w:rPr>
          <w:rFonts w:hint="eastAsia"/>
        </w:rPr>
        <w:t>．</w:t>
      </w:r>
      <w:r>
        <w:rPr>
          <w:rFonts w:hint="eastAsia"/>
        </w:rPr>
        <w:t>ひとり</w:t>
      </w:r>
      <w:r w:rsidRPr="00560485">
        <w:rPr>
          <w:rFonts w:hint="eastAsia"/>
        </w:rPr>
        <w:t>暮らし、高齢夫婦などへの</w:t>
      </w:r>
      <w:r>
        <w:rPr>
          <w:rFonts w:hint="eastAsia"/>
        </w:rPr>
        <w:t>安否確認</w:t>
      </w:r>
      <w:r w:rsidRPr="00560485">
        <w:rPr>
          <w:rFonts w:hint="eastAsia"/>
        </w:rPr>
        <w:t>や買い物など多様な生活支援の施策を</w:t>
      </w:r>
      <w:r>
        <w:rPr>
          <w:rFonts w:hint="eastAsia"/>
        </w:rPr>
        <w:t>充実して</w:t>
      </w:r>
      <w:r w:rsidRPr="00560485">
        <w:rPr>
          <w:rFonts w:hint="eastAsia"/>
        </w:rPr>
        <w:t>ください。</w:t>
      </w:r>
    </w:p>
    <w:p w:rsidR="003F092E" w:rsidRDefault="003F092E" w:rsidP="003F092E">
      <w:pPr>
        <w:pStyle w:val="ad"/>
        <w:ind w:leftChars="200" w:left="720"/>
        <w:rPr>
          <w:rFonts w:hint="eastAsia"/>
        </w:rPr>
      </w:pPr>
      <w:r>
        <w:rPr>
          <w:rFonts w:hint="eastAsia"/>
        </w:rPr>
        <w:t>イ</w:t>
      </w:r>
      <w:r w:rsidRPr="00560485">
        <w:rPr>
          <w:rFonts w:hint="eastAsia"/>
        </w:rPr>
        <w:t>．高齢者や障</w:t>
      </w:r>
      <w:r>
        <w:rPr>
          <w:rFonts w:hint="eastAsia"/>
        </w:rPr>
        <w:t>がい</w:t>
      </w:r>
      <w:r w:rsidRPr="00560485">
        <w:rPr>
          <w:rFonts w:hint="eastAsia"/>
        </w:rPr>
        <w:t>者などの外出支援のため地域巡回バスや福祉バスなどの施策を</w:t>
      </w:r>
      <w:r>
        <w:rPr>
          <w:rFonts w:hint="eastAsia"/>
        </w:rPr>
        <w:t>充実して</w:t>
      </w:r>
      <w:r w:rsidRPr="00560485">
        <w:rPr>
          <w:rFonts w:hint="eastAsia"/>
        </w:rPr>
        <w:t>ください。</w:t>
      </w:r>
    </w:p>
    <w:p w:rsidR="003F092E" w:rsidRPr="00560485" w:rsidRDefault="003F092E" w:rsidP="003F092E">
      <w:pPr>
        <w:pStyle w:val="ad"/>
        <w:ind w:leftChars="200" w:left="720"/>
        <w:rPr>
          <w:rFonts w:hint="eastAsia"/>
        </w:rPr>
      </w:pPr>
      <w:r w:rsidRPr="00560485">
        <w:rPr>
          <w:rFonts w:hint="eastAsia"/>
        </w:rPr>
        <w:t>ウ．宅老所、街角サロンなどの高齢者の集まりの場への助成金制度を拡充し、高齢者がねたきりにならないよう多面的な福祉施策を実施してください。</w:t>
      </w:r>
    </w:p>
    <w:p w:rsidR="003F092E" w:rsidRPr="00560485" w:rsidRDefault="003F092E" w:rsidP="003F092E">
      <w:pPr>
        <w:pStyle w:val="ad"/>
        <w:ind w:leftChars="200" w:left="720"/>
        <w:rPr>
          <w:rFonts w:hint="eastAsia"/>
        </w:rPr>
      </w:pPr>
      <w:r w:rsidRPr="00560485">
        <w:rPr>
          <w:rFonts w:hint="eastAsia"/>
        </w:rPr>
        <w:t>エ．高齢期になっても住み続けることができるバリアフリーの高齢者住宅を公営で整備してください。</w:t>
      </w:r>
    </w:p>
    <w:p w:rsidR="00223EF1" w:rsidRPr="00560485" w:rsidRDefault="003F092E" w:rsidP="00DB4901">
      <w:pPr>
        <w:pStyle w:val="ad"/>
      </w:pPr>
      <w:r>
        <w:rPr>
          <w:rFonts w:hint="eastAsia"/>
        </w:rPr>
        <w:t>②</w:t>
      </w:r>
      <w:r w:rsidR="00560485" w:rsidRPr="00560485">
        <w:rPr>
          <w:rFonts w:hint="eastAsia"/>
        </w:rPr>
        <w:t>配食サービスは、最低毎日１回</w:t>
      </w:r>
      <w:r w:rsidR="00560485">
        <w:rPr>
          <w:rFonts w:hint="eastAsia"/>
        </w:rPr>
        <w:t>は</w:t>
      </w:r>
      <w:r w:rsidR="00560485" w:rsidRPr="00560485">
        <w:rPr>
          <w:rFonts w:hint="eastAsia"/>
        </w:rPr>
        <w:t>実施し、助成額を増やし自己負担</w:t>
      </w:r>
      <w:r w:rsidR="00560485">
        <w:rPr>
          <w:rFonts w:hint="eastAsia"/>
        </w:rPr>
        <w:t>額</w:t>
      </w:r>
      <w:r w:rsidR="00560485" w:rsidRPr="00560485">
        <w:rPr>
          <w:rFonts w:hint="eastAsia"/>
        </w:rPr>
        <w:t>を引き下げてください。また、閉じこもりを予防するため会食（ふれあい）方式も含め実施してください。</w:t>
      </w:r>
    </w:p>
    <w:p w:rsidR="002B42DB" w:rsidRPr="00560485" w:rsidRDefault="002B42DB" w:rsidP="00780426">
      <w:pPr>
        <w:wordWrap/>
        <w:overflowPunct w:val="0"/>
        <w:rPr>
          <w:rFonts w:hint="eastAsia"/>
        </w:rPr>
      </w:pPr>
    </w:p>
    <w:p w:rsidR="00223EF1" w:rsidRPr="00560485" w:rsidRDefault="00560485" w:rsidP="00F550B2">
      <w:pPr>
        <w:pStyle w:val="5"/>
        <w:wordWrap/>
        <w:overflowPunct w:val="0"/>
        <w:ind w:left="0" w:firstLineChars="0" w:firstLine="0"/>
      </w:pPr>
      <w:r w:rsidRPr="00560485">
        <w:rPr>
          <w:rFonts w:hint="eastAsia"/>
        </w:rPr>
        <w:t>（３）障がい者控除の認定について</w:t>
      </w:r>
    </w:p>
    <w:p w:rsidR="00F550B2" w:rsidRDefault="00F550B2" w:rsidP="00DB4901">
      <w:pPr>
        <w:pStyle w:val="af"/>
        <w:rPr>
          <w:rFonts w:hint="eastAsia"/>
        </w:rPr>
      </w:pPr>
      <w:r w:rsidRPr="00560485">
        <w:rPr>
          <w:rFonts w:hint="eastAsia"/>
        </w:rPr>
        <w:t>★</w:t>
      </w:r>
      <w:r w:rsidR="00560485" w:rsidRPr="00560485">
        <w:rPr>
          <w:rFonts w:hint="eastAsia"/>
        </w:rPr>
        <w:t>①介護保険のすべての要介護認定者を障がい者控除の対象としてください。</w:t>
      </w:r>
    </w:p>
    <w:p w:rsidR="00223EF1" w:rsidRPr="00560485" w:rsidRDefault="00F550B2" w:rsidP="00DB4901">
      <w:pPr>
        <w:pStyle w:val="af"/>
      </w:pPr>
      <w:r>
        <w:rPr>
          <w:rFonts w:hint="eastAsia"/>
        </w:rPr>
        <w:t>★</w:t>
      </w:r>
      <w:r w:rsidR="00560485" w:rsidRPr="00560485">
        <w:rPr>
          <w:rFonts w:hint="eastAsia"/>
        </w:rPr>
        <w:t>②すべての要介護認定者に「障害者控除対象者認定書」または「障害者控除対象者認定申請書」を個別に送付してください。</w:t>
      </w:r>
    </w:p>
    <w:p w:rsidR="006919E9" w:rsidRPr="00560485" w:rsidRDefault="006919E9" w:rsidP="00780426">
      <w:pPr>
        <w:wordWrap/>
        <w:overflowPunct w:val="0"/>
        <w:rPr>
          <w:rFonts w:hint="eastAsia"/>
        </w:rPr>
      </w:pPr>
    </w:p>
    <w:p w:rsidR="005D6270" w:rsidRPr="00560485" w:rsidRDefault="00560485" w:rsidP="00780426">
      <w:pPr>
        <w:pStyle w:val="4"/>
        <w:wordWrap/>
        <w:overflowPunct w:val="0"/>
        <w:ind w:left="260" w:hanging="260"/>
        <w:rPr>
          <w:szCs w:val="28"/>
        </w:rPr>
      </w:pPr>
      <w:r w:rsidRPr="00560485">
        <w:rPr>
          <w:rFonts w:hint="eastAsia"/>
          <w:szCs w:val="28"/>
        </w:rPr>
        <w:t>２．高齢者医療などの充実について</w:t>
      </w:r>
    </w:p>
    <w:p w:rsidR="003D7C78" w:rsidRPr="00560485" w:rsidRDefault="00560485" w:rsidP="00DB4901">
      <w:pPr>
        <w:pStyle w:val="af"/>
      </w:pPr>
      <w:r w:rsidRPr="00560485">
        <w:rPr>
          <w:rFonts w:hint="eastAsia"/>
        </w:rPr>
        <w:t>★①後</w:t>
      </w:r>
      <w:r w:rsidR="008317A9">
        <w:rPr>
          <w:rFonts w:hint="eastAsia"/>
        </w:rPr>
        <w:t>期高齢者医療対象者のうち</w:t>
      </w:r>
      <w:r w:rsidR="003F092E">
        <w:rPr>
          <w:rFonts w:hint="eastAsia"/>
        </w:rPr>
        <w:t>住民税</w:t>
      </w:r>
      <w:r w:rsidR="008317A9">
        <w:rPr>
          <w:rFonts w:hint="eastAsia"/>
        </w:rPr>
        <w:t>非課税世帯の医療費負担を無料にしてください。</w:t>
      </w:r>
      <w:r w:rsidR="00D56645" w:rsidRPr="00560485">
        <w:rPr>
          <w:rFonts w:hint="eastAsia"/>
        </w:rPr>
        <w:t>福祉給付金</w:t>
      </w:r>
      <w:r w:rsidRPr="00560485">
        <w:rPr>
          <w:rFonts w:hint="eastAsia"/>
        </w:rPr>
        <w:t>（</w:t>
      </w:r>
      <w:r w:rsidR="00D56645" w:rsidRPr="00560485">
        <w:rPr>
          <w:rFonts w:hint="eastAsia"/>
        </w:rPr>
        <w:t>後期高齢者福祉医療費給付</w:t>
      </w:r>
      <w:r w:rsidRPr="00560485">
        <w:rPr>
          <w:rFonts w:hint="eastAsia"/>
        </w:rPr>
        <w:t>）制度の対象を拡大してください。</w:t>
      </w:r>
    </w:p>
    <w:p w:rsidR="005D6270" w:rsidRPr="00560485" w:rsidRDefault="00560485" w:rsidP="00DB4901">
      <w:pPr>
        <w:pStyle w:val="ad"/>
        <w:rPr>
          <w:rFonts w:hint="eastAsia"/>
        </w:rPr>
      </w:pPr>
      <w:r w:rsidRPr="00560485">
        <w:rPr>
          <w:rFonts w:hint="eastAsia"/>
        </w:rPr>
        <w:t>②後期高齢者医療制度の保険料滞納者に対する保険証の取り上げ・資格証明書の発行をしないでください。</w:t>
      </w:r>
      <w:r w:rsidR="008317A9">
        <w:rPr>
          <w:rFonts w:hint="eastAsia"/>
        </w:rPr>
        <w:t>また、短期保険証は、発行しないでください。</w:t>
      </w:r>
    </w:p>
    <w:p w:rsidR="000D7353" w:rsidRPr="00560485" w:rsidRDefault="000D7353" w:rsidP="00780426">
      <w:pPr>
        <w:wordWrap/>
        <w:overflowPunct w:val="0"/>
        <w:rPr>
          <w:rFonts w:hint="eastAsia"/>
        </w:rPr>
      </w:pPr>
    </w:p>
    <w:p w:rsidR="005D6270" w:rsidRPr="00560485" w:rsidRDefault="00560485" w:rsidP="00780426">
      <w:pPr>
        <w:pStyle w:val="4"/>
        <w:wordWrap/>
        <w:overflowPunct w:val="0"/>
        <w:ind w:left="260" w:hanging="260"/>
      </w:pPr>
      <w:r w:rsidRPr="00560485">
        <w:rPr>
          <w:rFonts w:hint="eastAsia"/>
        </w:rPr>
        <w:t>３．子育て支援について</w:t>
      </w:r>
    </w:p>
    <w:p w:rsidR="005D6270" w:rsidRPr="00560485" w:rsidRDefault="00560485" w:rsidP="00591728">
      <w:pPr>
        <w:pStyle w:val="af"/>
      </w:pPr>
      <w:r w:rsidRPr="00560485">
        <w:rPr>
          <w:rFonts w:hint="eastAsia"/>
        </w:rPr>
        <w:t>★①１８歳年度末まで医療費無料制度を現物給付（窓口無料）</w:t>
      </w:r>
      <w:r w:rsidR="00BA68CA">
        <w:rPr>
          <w:rFonts w:hint="eastAsia"/>
        </w:rPr>
        <w:t>で実施してください。また、自己負担を設けている自治体はなくしてください。</w:t>
      </w:r>
    </w:p>
    <w:p w:rsidR="002B42DB" w:rsidRPr="00560485" w:rsidRDefault="00560485" w:rsidP="00DB4901">
      <w:pPr>
        <w:pStyle w:val="ad"/>
        <w:rPr>
          <w:rFonts w:hint="eastAsia"/>
        </w:rPr>
      </w:pPr>
      <w:r w:rsidRPr="00560485">
        <w:rPr>
          <w:rFonts w:hint="eastAsia"/>
        </w:rPr>
        <w:t>②妊産婦健診は、初回の健診も含め、産前１４回、産後１回を無料で受けられるように助成してください。</w:t>
      </w:r>
    </w:p>
    <w:p w:rsidR="005B072E" w:rsidRPr="00560485" w:rsidRDefault="003F092E" w:rsidP="00DB4901">
      <w:pPr>
        <w:pStyle w:val="af"/>
        <w:rPr>
          <w:rFonts w:hint="eastAsia"/>
        </w:rPr>
      </w:pPr>
      <w:r>
        <w:rPr>
          <w:rFonts w:hint="eastAsia"/>
        </w:rPr>
        <w:lastRenderedPageBreak/>
        <w:t>★</w:t>
      </w:r>
      <w:r w:rsidR="00560485" w:rsidRPr="00560485">
        <w:rPr>
          <w:rFonts w:hint="eastAsia"/>
        </w:rPr>
        <w:t>③就学援助制度の対象を生活保護基準額の少なくとも１．４倍以下の世帯までとしてください。申請の受付は、学校だけでなく市町村の窓口でも受け付けてくだ</w:t>
      </w:r>
      <w:r w:rsidR="00560485">
        <w:rPr>
          <w:rFonts w:hint="eastAsia"/>
        </w:rPr>
        <w:t>さい。また、申請手続きに民生委員の証明が必要な市町村はなくし</w:t>
      </w:r>
      <w:r w:rsidR="00BA68CA">
        <w:rPr>
          <w:rFonts w:hint="eastAsia"/>
        </w:rPr>
        <w:t>、支給内容を拡充してください。</w:t>
      </w:r>
    </w:p>
    <w:p w:rsidR="00DF72B9" w:rsidRPr="00560485" w:rsidRDefault="00560485" w:rsidP="00DB4901">
      <w:pPr>
        <w:pStyle w:val="ad"/>
        <w:rPr>
          <w:rFonts w:hint="eastAsia"/>
        </w:rPr>
      </w:pPr>
      <w:r w:rsidRPr="00560485">
        <w:rPr>
          <w:rFonts w:hint="eastAsia"/>
        </w:rPr>
        <w:t>④義務教育は無償の立場から学校の給食</w:t>
      </w:r>
      <w:r>
        <w:rPr>
          <w:rFonts w:hint="eastAsia"/>
        </w:rPr>
        <w:t>費</w:t>
      </w:r>
      <w:r w:rsidRPr="00560485">
        <w:rPr>
          <w:rFonts w:hint="eastAsia"/>
        </w:rPr>
        <w:t>は無料にしてください。</w:t>
      </w:r>
    </w:p>
    <w:p w:rsidR="00584C34" w:rsidRPr="00560485" w:rsidRDefault="00584C34" w:rsidP="00780426">
      <w:pPr>
        <w:wordWrap/>
        <w:overflowPunct w:val="0"/>
        <w:rPr>
          <w:rFonts w:hint="eastAsia"/>
        </w:rPr>
      </w:pPr>
    </w:p>
    <w:p w:rsidR="00DF72B9" w:rsidRPr="00560485" w:rsidRDefault="00560485" w:rsidP="00780426">
      <w:pPr>
        <w:pStyle w:val="4"/>
        <w:wordWrap/>
        <w:overflowPunct w:val="0"/>
        <w:ind w:left="260" w:hanging="260"/>
      </w:pPr>
      <w:r w:rsidRPr="00560485">
        <w:rPr>
          <w:rFonts w:hint="eastAsia"/>
        </w:rPr>
        <w:t>４．国保の改善について</w:t>
      </w:r>
    </w:p>
    <w:p w:rsidR="00886C31" w:rsidRPr="00560485" w:rsidRDefault="00560485" w:rsidP="00591728">
      <w:pPr>
        <w:pStyle w:val="af"/>
        <w:rPr>
          <w:rFonts w:hint="eastAsia"/>
        </w:rPr>
      </w:pPr>
      <w:r w:rsidRPr="00560485">
        <w:rPr>
          <w:rFonts w:hint="eastAsia"/>
        </w:rPr>
        <w:t>★①国民健康保険制度の</w:t>
      </w:r>
      <w:r w:rsidR="003F092E">
        <w:rPr>
          <w:rFonts w:hint="eastAsia"/>
        </w:rPr>
        <w:t>都道府県単位化</w:t>
      </w:r>
      <w:r w:rsidRPr="00560485">
        <w:rPr>
          <w:rFonts w:hint="eastAsia"/>
        </w:rPr>
        <w:t>に反対してください。</w:t>
      </w:r>
    </w:p>
    <w:p w:rsidR="00DF72B9" w:rsidRPr="00560485" w:rsidRDefault="00560485" w:rsidP="00591728">
      <w:pPr>
        <w:pStyle w:val="af"/>
      </w:pPr>
      <w:r>
        <w:rPr>
          <w:rFonts w:hint="eastAsia"/>
        </w:rPr>
        <w:t>★</w:t>
      </w:r>
      <w:r w:rsidRPr="00560485">
        <w:rPr>
          <w:rFonts w:hint="eastAsia"/>
        </w:rPr>
        <w:t>②保険料（税）について</w:t>
      </w:r>
    </w:p>
    <w:p w:rsidR="00DF72B9" w:rsidRPr="00560485" w:rsidRDefault="00560485" w:rsidP="00591728">
      <w:pPr>
        <w:pStyle w:val="ad"/>
        <w:ind w:leftChars="200" w:left="720"/>
        <w:rPr>
          <w:rFonts w:hint="eastAsia"/>
        </w:rPr>
      </w:pPr>
      <w:r w:rsidRPr="00560485">
        <w:rPr>
          <w:rFonts w:hint="eastAsia"/>
        </w:rPr>
        <w:t>ア．これまで以上に一般会計からの繰り入れをおこない、保険料（税）の引き上げを行わず、減免制度を拡充し、払える保険料</w:t>
      </w:r>
      <w:r w:rsidR="00780426">
        <w:rPr>
          <w:rFonts w:hint="eastAsia"/>
        </w:rPr>
        <w:t>（税）</w:t>
      </w:r>
      <w:r w:rsidRPr="00560485">
        <w:rPr>
          <w:rFonts w:hint="eastAsia"/>
        </w:rPr>
        <w:t>に引き下げてください。</w:t>
      </w:r>
    </w:p>
    <w:p w:rsidR="00DF72B9" w:rsidRPr="00560485" w:rsidRDefault="00560485" w:rsidP="00591728">
      <w:pPr>
        <w:pStyle w:val="ad"/>
        <w:ind w:leftChars="200" w:left="720"/>
        <w:rPr>
          <w:rFonts w:hint="eastAsia"/>
        </w:rPr>
      </w:pPr>
      <w:r w:rsidRPr="00560485">
        <w:rPr>
          <w:rFonts w:hint="eastAsia"/>
        </w:rPr>
        <w:t>イ</w:t>
      </w:r>
      <w:r>
        <w:rPr>
          <w:rFonts w:hint="eastAsia"/>
        </w:rPr>
        <w:t>．</w:t>
      </w:r>
      <w:r w:rsidRPr="00560485">
        <w:rPr>
          <w:rFonts w:hint="eastAsia"/>
        </w:rPr>
        <w:t>１８歳未満の子どもについては、均等割の対象としないでください。当面、一般</w:t>
      </w:r>
      <w:r>
        <w:rPr>
          <w:rFonts w:hint="eastAsia"/>
        </w:rPr>
        <w:t>会計</w:t>
      </w:r>
      <w:r w:rsidRPr="00560485">
        <w:rPr>
          <w:rFonts w:hint="eastAsia"/>
        </w:rPr>
        <w:t>による減免を実施してください。</w:t>
      </w:r>
    </w:p>
    <w:p w:rsidR="00DF72B9" w:rsidRPr="00560485" w:rsidRDefault="00560485" w:rsidP="00591728">
      <w:pPr>
        <w:pStyle w:val="ad"/>
        <w:ind w:leftChars="200" w:left="720"/>
      </w:pPr>
      <w:r w:rsidRPr="00560485">
        <w:rPr>
          <w:rFonts w:hint="eastAsia"/>
        </w:rPr>
        <w:t>ウ．前年所得が生活保護基準額の１．４倍以下の世帯に対する減免制度を設けてください。</w:t>
      </w:r>
    </w:p>
    <w:p w:rsidR="00DF72B9" w:rsidRPr="00560485" w:rsidRDefault="00560485" w:rsidP="00591728">
      <w:pPr>
        <w:pStyle w:val="ad"/>
        <w:ind w:leftChars="200" w:left="720"/>
      </w:pPr>
      <w:r w:rsidRPr="00560485">
        <w:rPr>
          <w:rFonts w:hint="eastAsia"/>
        </w:rPr>
        <w:t>エ．所得激減による減免要件は、「前年所得が１，０００万円以下で当年の見込所得が５００万円以下、かつ前年所得の１０分の９以下</w:t>
      </w:r>
      <w:r w:rsidR="00780426">
        <w:rPr>
          <w:rFonts w:hint="eastAsia"/>
        </w:rPr>
        <w:t>」</w:t>
      </w:r>
      <w:r w:rsidRPr="00560485">
        <w:rPr>
          <w:rFonts w:hint="eastAsia"/>
        </w:rPr>
        <w:t>にしてください。</w:t>
      </w:r>
    </w:p>
    <w:p w:rsidR="00DF72B9" w:rsidRPr="00560485" w:rsidRDefault="00A614AB" w:rsidP="00591728">
      <w:pPr>
        <w:pStyle w:val="af"/>
      </w:pPr>
      <w:r>
        <w:rPr>
          <w:rFonts w:hint="eastAsia"/>
        </w:rPr>
        <w:t>★③</w:t>
      </w:r>
      <w:r w:rsidR="00560485" w:rsidRPr="00560485">
        <w:rPr>
          <w:rFonts w:hint="eastAsia"/>
        </w:rPr>
        <w:t>保険料（税）滞納者への対応について</w:t>
      </w:r>
    </w:p>
    <w:p w:rsidR="00DF72B9" w:rsidRPr="00560485" w:rsidRDefault="00780426" w:rsidP="00591728">
      <w:pPr>
        <w:pStyle w:val="ad"/>
        <w:ind w:leftChars="200" w:left="720"/>
        <w:rPr>
          <w:rFonts w:hAnsi="ＭＳ Ｐ明朝"/>
        </w:rPr>
      </w:pPr>
      <w:r>
        <w:rPr>
          <w:rFonts w:hAnsi="ＭＳ Ｐ明朝" w:hint="eastAsia"/>
        </w:rPr>
        <w:t>ア．資格証明書の発行をやめてください。とりわけ、１８歳</w:t>
      </w:r>
      <w:r w:rsidR="00560485" w:rsidRPr="00560485">
        <w:rPr>
          <w:rFonts w:hAnsi="ＭＳ Ｐ明朝" w:hint="eastAsia"/>
        </w:rPr>
        <w:t>年度末までの子どものいる世帯、母子家庭や障がい者のいる世帯</w:t>
      </w:r>
      <w:r>
        <w:rPr>
          <w:rFonts w:hAnsi="ＭＳ Ｐ明朝" w:hint="eastAsia"/>
        </w:rPr>
        <w:t>、</w:t>
      </w:r>
      <w:r w:rsidR="00560485" w:rsidRPr="00560485">
        <w:rPr>
          <w:rFonts w:hAnsi="ＭＳ Ｐ明朝" w:hint="eastAsia"/>
        </w:rPr>
        <w:t>病弱者のいる世帯には、絶対に発行しないでください。なお、義務教育</w:t>
      </w:r>
      <w:r>
        <w:rPr>
          <w:rFonts w:hAnsi="ＭＳ Ｐ明朝" w:hint="eastAsia"/>
        </w:rPr>
        <w:t>修了</w:t>
      </w:r>
      <w:r w:rsidR="00560485" w:rsidRPr="00560485">
        <w:rPr>
          <w:rFonts w:hAnsi="ＭＳ Ｐ明朝" w:hint="eastAsia"/>
        </w:rPr>
        <w:t>前の子どもについては、窓口交付だけでなく、郵送も含め１枚も残すことなく保険証を届けてください。</w:t>
      </w:r>
    </w:p>
    <w:p w:rsidR="006A5384" w:rsidRPr="00560485" w:rsidRDefault="00560485" w:rsidP="00591728">
      <w:pPr>
        <w:pStyle w:val="ad"/>
        <w:ind w:leftChars="200" w:left="720"/>
        <w:rPr>
          <w:rFonts w:hAnsi="ＭＳ Ｐ明朝" w:hint="eastAsia"/>
        </w:rPr>
      </w:pPr>
      <w:r w:rsidRPr="00560485">
        <w:rPr>
          <w:rFonts w:hAnsi="ＭＳ Ｐ明朝" w:hint="eastAsia"/>
        </w:rPr>
        <w:t>イ</w:t>
      </w:r>
      <w:r w:rsidR="00780426">
        <w:rPr>
          <w:rFonts w:hAnsi="ＭＳ Ｐ明朝" w:hint="eastAsia"/>
        </w:rPr>
        <w:t>．</w:t>
      </w:r>
      <w:r w:rsidRPr="00560485">
        <w:rPr>
          <w:rFonts w:hAnsi="ＭＳ Ｐ明朝" w:hint="eastAsia"/>
        </w:rPr>
        <w:t>滞納者に対し給付の制限をしないでください。</w:t>
      </w:r>
    </w:p>
    <w:p w:rsidR="00DF72B9" w:rsidRPr="00560485" w:rsidRDefault="00560485" w:rsidP="00591728">
      <w:pPr>
        <w:pStyle w:val="ad"/>
        <w:ind w:leftChars="200" w:left="720"/>
        <w:rPr>
          <w:rFonts w:hAnsi="ＭＳ Ｐ明朝"/>
        </w:rPr>
      </w:pPr>
      <w:r w:rsidRPr="00560485">
        <w:rPr>
          <w:rFonts w:hAnsi="ＭＳ Ｐ明朝" w:hint="eastAsia"/>
        </w:rPr>
        <w:t>ウ</w:t>
      </w:r>
      <w:r w:rsidR="00780426">
        <w:rPr>
          <w:rFonts w:hAnsi="ＭＳ Ｐ明朝" w:hint="eastAsia"/>
        </w:rPr>
        <w:t>．</w:t>
      </w:r>
      <w:r w:rsidRPr="00560485">
        <w:rPr>
          <w:rFonts w:hAnsi="ＭＳ Ｐ明朝" w:hint="eastAsia"/>
        </w:rPr>
        <w:t>保険料（税）を支払う意思があって分納している世帯には正規の保険証を交付してください。</w:t>
      </w:r>
    </w:p>
    <w:p w:rsidR="00DF72B9" w:rsidRPr="00560485" w:rsidRDefault="00560485" w:rsidP="00591728">
      <w:pPr>
        <w:pStyle w:val="ad"/>
        <w:ind w:leftChars="200" w:left="720"/>
        <w:rPr>
          <w:rFonts w:hAnsi="ＭＳ Ｐ明朝" w:hint="eastAsia"/>
        </w:rPr>
      </w:pPr>
      <w:r w:rsidRPr="00560485">
        <w:rPr>
          <w:rFonts w:hAnsi="ＭＳ Ｐ明朝" w:hint="eastAsia"/>
        </w:rPr>
        <w:t>エ</w:t>
      </w:r>
      <w:r w:rsidR="00780426">
        <w:rPr>
          <w:rFonts w:hAnsi="ＭＳ Ｐ明朝" w:hint="eastAsia"/>
        </w:rPr>
        <w:t>．</w:t>
      </w:r>
      <w:r w:rsidRPr="00560485">
        <w:rPr>
          <w:rFonts w:hAnsi="ＭＳ Ｐ明朝" w:hint="eastAsia"/>
        </w:rPr>
        <w:t>保険料（税）を払いきれない加入者の生活実態の把握に努め、加入者の生活実態を無視した保険料（税）の徴収や差押えなど制裁行政をしないでください。また、無保険者の調査を実施してください。</w:t>
      </w:r>
    </w:p>
    <w:p w:rsidR="006A5384" w:rsidRPr="00560485" w:rsidRDefault="00560485" w:rsidP="00591728">
      <w:pPr>
        <w:pStyle w:val="ad"/>
        <w:rPr>
          <w:rFonts w:hAnsi="ＭＳ Ｐ明朝" w:hint="eastAsia"/>
        </w:rPr>
      </w:pPr>
      <w:r w:rsidRPr="00560485">
        <w:rPr>
          <w:rFonts w:hAnsi="ＭＳ Ｐ明朝" w:hint="eastAsia"/>
        </w:rPr>
        <w:t>④一部負担金の減免制度については、生活保護基準額の１．４倍以下の世帯に対しても実施してください。また、一部負担金の減免制度を行政や医療機関の窓口にわかりやすい案内ポスター、チラシを置くなど住民に制度を周知してください。</w:t>
      </w:r>
    </w:p>
    <w:p w:rsidR="00DF72B9" w:rsidRPr="00560485" w:rsidRDefault="00DF72B9" w:rsidP="00780426">
      <w:pPr>
        <w:wordWrap/>
        <w:overflowPunct w:val="0"/>
        <w:rPr>
          <w:rFonts w:hAnsi="ＭＳ Ｐ明朝" w:hint="eastAsia"/>
        </w:rPr>
      </w:pPr>
    </w:p>
    <w:p w:rsidR="00DF72B9" w:rsidRPr="00560485" w:rsidRDefault="00560485" w:rsidP="00780426">
      <w:pPr>
        <w:pStyle w:val="4"/>
        <w:wordWrap/>
        <w:overflowPunct w:val="0"/>
        <w:ind w:left="260" w:hanging="260"/>
      </w:pPr>
      <w:r w:rsidRPr="00560485">
        <w:rPr>
          <w:rFonts w:hint="eastAsia"/>
        </w:rPr>
        <w:t>５．障がい者</w:t>
      </w:r>
      <w:r w:rsidR="00AE1F74">
        <w:rPr>
          <w:rFonts w:hint="eastAsia"/>
        </w:rPr>
        <w:t>（児）</w:t>
      </w:r>
      <w:r w:rsidRPr="00560485">
        <w:rPr>
          <w:rFonts w:hint="eastAsia"/>
        </w:rPr>
        <w:t>施策の充実について</w:t>
      </w:r>
    </w:p>
    <w:p w:rsidR="00601844" w:rsidRPr="00343296" w:rsidRDefault="009C086C" w:rsidP="00DB4901">
      <w:pPr>
        <w:pStyle w:val="af"/>
        <w:rPr>
          <w:rFonts w:hint="eastAsia"/>
        </w:rPr>
      </w:pPr>
      <w:r w:rsidRPr="00343296">
        <w:rPr>
          <w:rFonts w:hint="eastAsia"/>
        </w:rPr>
        <w:t>★</w:t>
      </w:r>
      <w:r w:rsidR="00601844" w:rsidRPr="00343296">
        <w:rPr>
          <w:rFonts w:hint="eastAsia"/>
        </w:rPr>
        <w:t>①</w:t>
      </w:r>
      <w:r w:rsidR="00343296" w:rsidRPr="00343296">
        <w:rPr>
          <w:rFonts w:hint="eastAsia"/>
        </w:rPr>
        <w:t>障がい者</w:t>
      </w:r>
      <w:r w:rsidR="00AE1F74">
        <w:rPr>
          <w:rFonts w:hint="eastAsia"/>
        </w:rPr>
        <w:t>（児）</w:t>
      </w:r>
      <w:r w:rsidR="0066450E" w:rsidRPr="00343296">
        <w:rPr>
          <w:rFonts w:hint="eastAsia"/>
        </w:rPr>
        <w:t>の</w:t>
      </w:r>
      <w:r w:rsidR="00A71DE3" w:rsidRPr="00343296">
        <w:rPr>
          <w:rFonts w:hint="eastAsia"/>
        </w:rPr>
        <w:t>医療・</w:t>
      </w:r>
      <w:r w:rsidR="00601844" w:rsidRPr="00343296">
        <w:rPr>
          <w:rFonts w:hint="eastAsia"/>
        </w:rPr>
        <w:t>福祉サービス</w:t>
      </w:r>
      <w:r w:rsidR="00A71DE3" w:rsidRPr="00343296">
        <w:rPr>
          <w:rFonts w:hint="eastAsia"/>
        </w:rPr>
        <w:t>の自己負担、</w:t>
      </w:r>
      <w:r w:rsidR="00601844" w:rsidRPr="00343296">
        <w:rPr>
          <w:rFonts w:hint="eastAsia"/>
        </w:rPr>
        <w:t>利用料、給食費・食費・光熱水費などの実費負担を</w:t>
      </w:r>
      <w:r w:rsidR="00A71DE3" w:rsidRPr="00343296">
        <w:rPr>
          <w:rFonts w:hint="eastAsia"/>
        </w:rPr>
        <w:t>市町村独自に</w:t>
      </w:r>
      <w:r w:rsidR="0066450E" w:rsidRPr="00343296">
        <w:rPr>
          <w:rFonts w:hint="eastAsia"/>
        </w:rPr>
        <w:t>減免</w:t>
      </w:r>
      <w:r w:rsidR="00601844" w:rsidRPr="00343296">
        <w:rPr>
          <w:rFonts w:hint="eastAsia"/>
        </w:rPr>
        <w:t>してください。</w:t>
      </w:r>
    </w:p>
    <w:p w:rsidR="00601844" w:rsidRPr="00343296" w:rsidRDefault="00601844" w:rsidP="00BA68CA">
      <w:pPr>
        <w:pStyle w:val="ad"/>
        <w:ind w:leftChars="200" w:left="720"/>
        <w:rPr>
          <w:rFonts w:hAnsi="ＭＳ Ｐ明朝" w:hint="eastAsia"/>
        </w:rPr>
      </w:pPr>
      <w:r w:rsidRPr="00343296">
        <w:rPr>
          <w:rFonts w:hAnsi="ＭＳ Ｐ明朝" w:hint="eastAsia"/>
        </w:rPr>
        <w:t>ア．自立支援医療を利用する住民税非課税世帯の利用料を無料にしてください。</w:t>
      </w:r>
    </w:p>
    <w:p w:rsidR="00601844" w:rsidRPr="00343296" w:rsidRDefault="00601844" w:rsidP="00BA68CA">
      <w:pPr>
        <w:pStyle w:val="ad"/>
        <w:ind w:leftChars="200" w:left="720"/>
        <w:rPr>
          <w:rFonts w:hAnsi="ＭＳ Ｐ明朝" w:hint="eastAsia"/>
        </w:rPr>
      </w:pPr>
      <w:r w:rsidRPr="00343296">
        <w:rPr>
          <w:rFonts w:hAnsi="ＭＳ Ｐ明朝" w:hint="eastAsia"/>
        </w:rPr>
        <w:t>イ．障</w:t>
      </w:r>
      <w:r w:rsidR="00343296" w:rsidRPr="00343296">
        <w:rPr>
          <w:rFonts w:hAnsi="ＭＳ Ｐ明朝" w:hint="eastAsia"/>
        </w:rPr>
        <w:t>がい</w:t>
      </w:r>
      <w:r w:rsidRPr="00343296">
        <w:rPr>
          <w:rFonts w:hAnsi="ＭＳ Ｐ明朝" w:hint="eastAsia"/>
        </w:rPr>
        <w:t>児</w:t>
      </w:r>
      <w:r w:rsidR="00AE1F74">
        <w:rPr>
          <w:rFonts w:hAnsi="ＭＳ Ｐ明朝" w:hint="eastAsia"/>
        </w:rPr>
        <w:t>入所・通園</w:t>
      </w:r>
      <w:r w:rsidRPr="00343296">
        <w:rPr>
          <w:rFonts w:hAnsi="ＭＳ Ｐ明朝" w:hint="eastAsia"/>
        </w:rPr>
        <w:t>施設利用料、</w:t>
      </w:r>
      <w:r w:rsidR="00AE1F74">
        <w:rPr>
          <w:rFonts w:hAnsi="ＭＳ Ｐ明朝" w:hint="eastAsia"/>
        </w:rPr>
        <w:t>居宅介護・行動援助など</w:t>
      </w:r>
      <w:r w:rsidRPr="00343296">
        <w:rPr>
          <w:rFonts w:hAnsi="ＭＳ Ｐ明朝" w:hint="eastAsia"/>
        </w:rPr>
        <w:t>福祉サービス利用料</w:t>
      </w:r>
      <w:r w:rsidR="00AE1F74">
        <w:rPr>
          <w:rFonts w:hAnsi="ＭＳ Ｐ明朝" w:hint="eastAsia"/>
        </w:rPr>
        <w:t>、補装具</w:t>
      </w:r>
      <w:r w:rsidRPr="00343296">
        <w:rPr>
          <w:rFonts w:hAnsi="ＭＳ Ｐ明朝" w:hint="eastAsia"/>
        </w:rPr>
        <w:t>を無料にしてください。</w:t>
      </w:r>
    </w:p>
    <w:p w:rsidR="00601844" w:rsidRPr="00343296" w:rsidRDefault="00601844" w:rsidP="00BA68CA">
      <w:pPr>
        <w:pStyle w:val="ad"/>
        <w:ind w:leftChars="200" w:left="720"/>
        <w:rPr>
          <w:rFonts w:hAnsi="ＭＳ Ｐ明朝" w:hint="eastAsia"/>
        </w:rPr>
      </w:pPr>
      <w:r w:rsidRPr="00343296">
        <w:rPr>
          <w:rFonts w:hAnsi="ＭＳ Ｐ明朝" w:hint="eastAsia"/>
        </w:rPr>
        <w:t>ウ．</w:t>
      </w:r>
      <w:r w:rsidR="00AE1F74">
        <w:rPr>
          <w:rFonts w:hAnsi="ＭＳ Ｐ明朝" w:hint="eastAsia"/>
        </w:rPr>
        <w:t>市町村が行う地域生活支援事業を</w:t>
      </w:r>
      <w:r w:rsidR="00AE1F74" w:rsidRPr="00343296">
        <w:rPr>
          <w:rFonts w:hAnsi="ＭＳ Ｐ明朝" w:hint="eastAsia"/>
        </w:rPr>
        <w:t>無料にしてください。</w:t>
      </w:r>
      <w:r w:rsidR="00AE1F74">
        <w:rPr>
          <w:rFonts w:hAnsi="ＭＳ Ｐ明朝" w:hint="eastAsia"/>
        </w:rPr>
        <w:t>特に、移動支援・</w:t>
      </w:r>
      <w:r w:rsidRPr="00343296">
        <w:rPr>
          <w:rFonts w:hAnsi="ＭＳ Ｐ明朝" w:hint="eastAsia"/>
        </w:rPr>
        <w:t>福祉ホーム利用料を無料にしてください。</w:t>
      </w:r>
    </w:p>
    <w:p w:rsidR="00601844" w:rsidRPr="00343296" w:rsidRDefault="00601844" w:rsidP="00BA68CA">
      <w:pPr>
        <w:pStyle w:val="ad"/>
        <w:ind w:leftChars="200" w:left="720"/>
        <w:rPr>
          <w:rFonts w:hAnsi="ＭＳ Ｐ明朝" w:hint="eastAsia"/>
        </w:rPr>
      </w:pPr>
      <w:r w:rsidRPr="00343296">
        <w:rPr>
          <w:rFonts w:hAnsi="ＭＳ Ｐ明朝" w:hint="eastAsia"/>
        </w:rPr>
        <w:t>エ．施設利用者の食費・光熱</w:t>
      </w:r>
      <w:r w:rsidR="00AE1F74" w:rsidRPr="00343296">
        <w:rPr>
          <w:rFonts w:hAnsi="ＭＳ Ｐ明朝" w:hint="eastAsia"/>
        </w:rPr>
        <w:t>水</w:t>
      </w:r>
      <w:r w:rsidRPr="00343296">
        <w:rPr>
          <w:rFonts w:hAnsi="ＭＳ Ｐ明朝" w:hint="eastAsia"/>
        </w:rPr>
        <w:t>費の自己負担をなくしてください。</w:t>
      </w:r>
    </w:p>
    <w:p w:rsidR="007F0BC9" w:rsidRDefault="0066450E" w:rsidP="00DB4901">
      <w:pPr>
        <w:pStyle w:val="ad"/>
        <w:rPr>
          <w:rFonts w:hint="eastAsia"/>
        </w:rPr>
      </w:pPr>
      <w:r w:rsidRPr="00343296">
        <w:rPr>
          <w:rFonts w:hint="eastAsia"/>
        </w:rPr>
        <w:t>②</w:t>
      </w:r>
      <w:r w:rsidR="00601844" w:rsidRPr="00343296">
        <w:rPr>
          <w:rFonts w:hint="eastAsia"/>
        </w:rPr>
        <w:t>実態に合わない障害者程度区分認定を基準としたサービス利用時間の支給制限を撤廃してください。</w:t>
      </w:r>
      <w:r w:rsidRPr="00343296">
        <w:rPr>
          <w:rFonts w:hint="eastAsia"/>
        </w:rPr>
        <w:t>移動支援等の地域生活支援事業に対する予算を増額し、移動支援は必要時間を支給してください。</w:t>
      </w:r>
    </w:p>
    <w:p w:rsidR="007F0BC9" w:rsidRDefault="0066450E" w:rsidP="00DB4901">
      <w:pPr>
        <w:pStyle w:val="ad"/>
        <w:rPr>
          <w:rFonts w:hint="eastAsia"/>
        </w:rPr>
      </w:pPr>
      <w:r w:rsidRPr="00343296">
        <w:rPr>
          <w:rFonts w:hint="eastAsia"/>
        </w:rPr>
        <w:t>③</w:t>
      </w:r>
      <w:r w:rsidR="00601844" w:rsidRPr="00343296">
        <w:rPr>
          <w:rFonts w:hint="eastAsia"/>
        </w:rPr>
        <w:t>第３期障害福祉計画の策定にあたって、数値目標・サービス見込み量の検討段階においても幅広く意見をもとめ、障害者本人・家族・事業者の意見を反映したものにしてください。また、</w:t>
      </w:r>
      <w:r w:rsidR="00601844" w:rsidRPr="00343296">
        <w:rPr>
          <w:rFonts w:cs="ＭＳ 明朝" w:hint="eastAsia"/>
        </w:rPr>
        <w:t>ホームヘルパー増員、グループホーム・</w:t>
      </w:r>
      <w:r w:rsidR="00601844" w:rsidRPr="00343296">
        <w:rPr>
          <w:rFonts w:hint="eastAsia"/>
        </w:rPr>
        <w:t>ケアホームの増設など</w:t>
      </w:r>
      <w:r w:rsidR="00AE1F74">
        <w:rPr>
          <w:rFonts w:hint="eastAsia"/>
        </w:rPr>
        <w:t>をはかり、</w:t>
      </w:r>
      <w:r w:rsidR="00601844" w:rsidRPr="00343296">
        <w:rPr>
          <w:rFonts w:hint="eastAsia"/>
        </w:rPr>
        <w:t>選択できる基盤整備をすすめ</w:t>
      </w:r>
      <w:r w:rsidR="007F0BC9">
        <w:rPr>
          <w:rFonts w:hint="eastAsia"/>
        </w:rPr>
        <w:t>るものとし</w:t>
      </w:r>
      <w:r w:rsidR="00601844" w:rsidRPr="00343296">
        <w:rPr>
          <w:rFonts w:hint="eastAsia"/>
        </w:rPr>
        <w:t>てください。</w:t>
      </w:r>
    </w:p>
    <w:p w:rsidR="007F0BC9" w:rsidRDefault="0066450E" w:rsidP="00DB4901">
      <w:pPr>
        <w:pStyle w:val="ad"/>
        <w:rPr>
          <w:rFonts w:hint="eastAsia"/>
        </w:rPr>
      </w:pPr>
      <w:r w:rsidRPr="00343296">
        <w:rPr>
          <w:rFonts w:hint="eastAsia"/>
        </w:rPr>
        <w:t>④</w:t>
      </w:r>
      <w:r w:rsidR="00601844" w:rsidRPr="00343296">
        <w:rPr>
          <w:rFonts w:hint="eastAsia"/>
        </w:rPr>
        <w:t>国・県に準じて障</w:t>
      </w:r>
      <w:r w:rsidR="007F0BC9">
        <w:rPr>
          <w:rFonts w:hint="eastAsia"/>
        </w:rPr>
        <w:t>害</w:t>
      </w:r>
      <w:r w:rsidR="00601844" w:rsidRPr="00343296">
        <w:rPr>
          <w:rFonts w:hint="eastAsia"/>
        </w:rPr>
        <w:t>者政策委員会を設置してください。</w:t>
      </w:r>
    </w:p>
    <w:p w:rsidR="00601844" w:rsidRPr="00343296" w:rsidRDefault="0066450E" w:rsidP="00DB4901">
      <w:pPr>
        <w:pStyle w:val="ad"/>
        <w:rPr>
          <w:rFonts w:hint="eastAsia"/>
        </w:rPr>
      </w:pPr>
      <w:r w:rsidRPr="00343296">
        <w:rPr>
          <w:rFonts w:hint="eastAsia"/>
        </w:rPr>
        <w:t>⑤</w:t>
      </w:r>
      <w:r w:rsidR="00601844" w:rsidRPr="00343296">
        <w:rPr>
          <w:rFonts w:hint="eastAsia"/>
        </w:rPr>
        <w:t>障</w:t>
      </w:r>
      <w:r w:rsidR="007F0BC9">
        <w:rPr>
          <w:rFonts w:hint="eastAsia"/>
        </w:rPr>
        <w:t>害</w:t>
      </w:r>
      <w:r w:rsidR="00601844" w:rsidRPr="00343296">
        <w:rPr>
          <w:rFonts w:hint="eastAsia"/>
        </w:rPr>
        <w:t>者差別禁止条例を制定してください。</w:t>
      </w:r>
    </w:p>
    <w:p w:rsidR="00ED3C20" w:rsidRPr="00F550B2" w:rsidRDefault="00ED3C20" w:rsidP="00780426">
      <w:pPr>
        <w:wordWrap/>
        <w:overflowPunct w:val="0"/>
        <w:rPr>
          <w:rFonts w:hint="eastAsia"/>
        </w:rPr>
      </w:pPr>
    </w:p>
    <w:p w:rsidR="00ED3C20" w:rsidRPr="00560485" w:rsidRDefault="00560485" w:rsidP="00780426">
      <w:pPr>
        <w:pStyle w:val="4"/>
        <w:wordWrap/>
        <w:overflowPunct w:val="0"/>
        <w:ind w:left="260" w:hanging="260"/>
        <w:rPr>
          <w:rFonts w:hint="eastAsia"/>
        </w:rPr>
      </w:pPr>
      <w:r w:rsidRPr="00560485">
        <w:rPr>
          <w:rFonts w:hint="eastAsia"/>
        </w:rPr>
        <w:t>６．健診事業について</w:t>
      </w:r>
    </w:p>
    <w:p w:rsidR="004E7052" w:rsidRPr="00560485" w:rsidRDefault="00780426" w:rsidP="00DB4901">
      <w:pPr>
        <w:pStyle w:val="af"/>
        <w:rPr>
          <w:rFonts w:hint="eastAsia"/>
        </w:rPr>
      </w:pPr>
      <w:r>
        <w:rPr>
          <w:rFonts w:hint="eastAsia"/>
        </w:rPr>
        <w:t>★</w:t>
      </w:r>
      <w:r w:rsidR="00560485" w:rsidRPr="00560485">
        <w:rPr>
          <w:rFonts w:hint="eastAsia"/>
        </w:rPr>
        <w:t>①特定健診、がん検診、歯周疾患検診は、年１</w:t>
      </w:r>
      <w:r w:rsidR="008317A9">
        <w:rPr>
          <w:rFonts w:hint="eastAsia"/>
        </w:rPr>
        <w:t>回無料で受けられるようにしてください。また、</w:t>
      </w:r>
      <w:r w:rsidR="00560485" w:rsidRPr="00560485">
        <w:rPr>
          <w:rFonts w:hint="eastAsia"/>
        </w:rPr>
        <w:t>医療機関</w:t>
      </w:r>
      <w:r w:rsidR="008317A9">
        <w:rPr>
          <w:rFonts w:hint="eastAsia"/>
        </w:rPr>
        <w:t>で行う個別方式・保健センターなどで行う集団方式</w:t>
      </w:r>
      <w:r w:rsidR="00560485" w:rsidRPr="00560485">
        <w:rPr>
          <w:rFonts w:hint="eastAsia"/>
        </w:rPr>
        <w:t>をともに実施してください。</w:t>
      </w:r>
    </w:p>
    <w:p w:rsidR="00ED3C20" w:rsidRPr="00560485" w:rsidRDefault="00560485" w:rsidP="00591728">
      <w:pPr>
        <w:pStyle w:val="ad"/>
        <w:rPr>
          <w:rFonts w:hint="eastAsia"/>
        </w:rPr>
      </w:pPr>
      <w:r w:rsidRPr="00560485">
        <w:rPr>
          <w:rFonts w:hint="eastAsia"/>
        </w:rPr>
        <w:t>②４０歳未満の住民を対象</w:t>
      </w:r>
      <w:r w:rsidR="00780426">
        <w:rPr>
          <w:rFonts w:hint="eastAsia"/>
        </w:rPr>
        <w:t>にした</w:t>
      </w:r>
      <w:r w:rsidRPr="00560485">
        <w:rPr>
          <w:rFonts w:hint="eastAsia"/>
        </w:rPr>
        <w:t>健康診査を</w:t>
      </w:r>
      <w:r w:rsidR="00780426">
        <w:rPr>
          <w:rFonts w:hint="eastAsia"/>
        </w:rPr>
        <w:t>、年１回無料で受けられるように</w:t>
      </w:r>
      <w:r w:rsidRPr="00560485">
        <w:rPr>
          <w:rFonts w:hint="eastAsia"/>
        </w:rPr>
        <w:t>してください。</w:t>
      </w:r>
    </w:p>
    <w:p w:rsidR="00ED3C20" w:rsidRPr="00780426" w:rsidRDefault="00ED3C20" w:rsidP="00780426">
      <w:pPr>
        <w:wordWrap/>
        <w:overflowPunct w:val="0"/>
        <w:rPr>
          <w:rFonts w:hint="eastAsia"/>
        </w:rPr>
      </w:pPr>
    </w:p>
    <w:p w:rsidR="00354359" w:rsidRPr="00560485" w:rsidRDefault="00560485" w:rsidP="00780426">
      <w:pPr>
        <w:pStyle w:val="4"/>
        <w:wordWrap/>
        <w:overflowPunct w:val="0"/>
        <w:ind w:left="260" w:hanging="260"/>
        <w:rPr>
          <w:rFonts w:hint="eastAsia"/>
        </w:rPr>
      </w:pPr>
      <w:r w:rsidRPr="00560485">
        <w:rPr>
          <w:rFonts w:hint="eastAsia"/>
        </w:rPr>
        <w:t>７．予防接種について</w:t>
      </w:r>
    </w:p>
    <w:p w:rsidR="00F550B2" w:rsidRDefault="00780426" w:rsidP="00DB4901">
      <w:pPr>
        <w:pStyle w:val="af"/>
        <w:rPr>
          <w:rFonts w:hint="eastAsia"/>
        </w:rPr>
      </w:pPr>
      <w:r>
        <w:rPr>
          <w:rFonts w:hint="eastAsia"/>
        </w:rPr>
        <w:t>★</w:t>
      </w:r>
      <w:r w:rsidR="008317A9">
        <w:rPr>
          <w:rFonts w:hint="eastAsia"/>
        </w:rPr>
        <w:t>①</w:t>
      </w:r>
      <w:r w:rsidR="004E4C80">
        <w:rPr>
          <w:rFonts w:hint="eastAsia"/>
        </w:rPr>
        <w:t>ヒブ、小児用肺炎球菌、HPV(</w:t>
      </w:r>
      <w:r w:rsidR="004E4C80" w:rsidRPr="00560485">
        <w:rPr>
          <w:rFonts w:hint="eastAsia"/>
        </w:rPr>
        <w:t>子宮頸</w:t>
      </w:r>
      <w:r w:rsidR="004E4C80">
        <w:rPr>
          <w:rFonts w:hint="eastAsia"/>
        </w:rPr>
        <w:t>がんワクチン)</w:t>
      </w:r>
      <w:r w:rsidR="00F550B2">
        <w:rPr>
          <w:rFonts w:hint="eastAsia"/>
        </w:rPr>
        <w:t>の任意予防接種を無料で受けられるようにしてください。</w:t>
      </w:r>
    </w:p>
    <w:p w:rsidR="004E4C80" w:rsidRDefault="00F550B2" w:rsidP="00DB4901">
      <w:pPr>
        <w:pStyle w:val="ad"/>
        <w:rPr>
          <w:rFonts w:hint="eastAsia"/>
        </w:rPr>
      </w:pPr>
      <w:r>
        <w:rPr>
          <w:rFonts w:hint="eastAsia"/>
        </w:rPr>
        <w:t>②</w:t>
      </w:r>
      <w:r w:rsidR="004E4C80">
        <w:rPr>
          <w:rFonts w:hint="eastAsia"/>
        </w:rPr>
        <w:t>高齢者用肺炎球菌、水痘（みずぼうそう）、流行性耳下腺炎（おたふくかぜ）の任意予防接種</w:t>
      </w:r>
      <w:r>
        <w:rPr>
          <w:rFonts w:hint="eastAsia"/>
        </w:rPr>
        <w:t>に助成制度</w:t>
      </w:r>
      <w:r w:rsidR="004E4C80">
        <w:rPr>
          <w:rFonts w:hint="eastAsia"/>
        </w:rPr>
        <w:t>を</w:t>
      </w:r>
      <w:r>
        <w:rPr>
          <w:rFonts w:hint="eastAsia"/>
        </w:rPr>
        <w:t>設けて</w:t>
      </w:r>
      <w:r w:rsidR="004E4C80">
        <w:rPr>
          <w:rFonts w:hint="eastAsia"/>
        </w:rPr>
        <w:t>ください。</w:t>
      </w:r>
    </w:p>
    <w:p w:rsidR="00584C34" w:rsidRPr="004E4C80" w:rsidRDefault="00584C34" w:rsidP="00780426">
      <w:pPr>
        <w:wordWrap/>
        <w:overflowPunct w:val="0"/>
        <w:rPr>
          <w:rFonts w:hint="eastAsia"/>
        </w:rPr>
      </w:pPr>
    </w:p>
    <w:p w:rsidR="00ED3C20" w:rsidRPr="00560485" w:rsidRDefault="00560485" w:rsidP="00780426">
      <w:pPr>
        <w:pStyle w:val="4"/>
        <w:wordWrap/>
        <w:overflowPunct w:val="0"/>
        <w:ind w:left="260" w:hanging="260"/>
        <w:rPr>
          <w:rFonts w:hint="eastAsia"/>
        </w:rPr>
      </w:pPr>
      <w:r w:rsidRPr="00560485">
        <w:rPr>
          <w:rFonts w:hint="eastAsia"/>
        </w:rPr>
        <w:t>８．生活保護について</w:t>
      </w:r>
    </w:p>
    <w:p w:rsidR="00354359" w:rsidRPr="00560485" w:rsidRDefault="00560485" w:rsidP="00591728">
      <w:pPr>
        <w:pStyle w:val="af"/>
        <w:rPr>
          <w:rFonts w:hint="eastAsia"/>
        </w:rPr>
      </w:pPr>
      <w:r w:rsidRPr="00560485">
        <w:rPr>
          <w:rFonts w:hint="eastAsia"/>
        </w:rPr>
        <w:t>★①憲法</w:t>
      </w:r>
      <w:r w:rsidR="007974C5">
        <w:rPr>
          <w:rFonts w:hint="eastAsia"/>
        </w:rPr>
        <w:t>第</w:t>
      </w:r>
      <w:r w:rsidRPr="00560485">
        <w:rPr>
          <w:rFonts w:hint="eastAsia"/>
        </w:rPr>
        <w:t>２５条および生活保護法に基づいて、他の制度を理由に生活保護申請を認めない、あるいは妨害することのないようにしてください。また、生活保護が必要な人には早急に支給してください。</w:t>
      </w:r>
    </w:p>
    <w:p w:rsidR="003F092E" w:rsidRDefault="00560485" w:rsidP="00A614AB">
      <w:pPr>
        <w:pStyle w:val="ad"/>
        <w:rPr>
          <w:rFonts w:hint="eastAsia"/>
        </w:rPr>
      </w:pPr>
      <w:r w:rsidRPr="00560485">
        <w:rPr>
          <w:rFonts w:hint="eastAsia"/>
        </w:rPr>
        <w:t>②</w:t>
      </w:r>
      <w:r w:rsidR="003F092E">
        <w:rPr>
          <w:rFonts w:hint="eastAsia"/>
        </w:rPr>
        <w:t>自家用車の所有を理由に画一的に申請を認めない取り扱いを行わないでください。</w:t>
      </w:r>
    </w:p>
    <w:p w:rsidR="00A614AB" w:rsidRDefault="003F092E" w:rsidP="00A614AB">
      <w:pPr>
        <w:pStyle w:val="ad"/>
        <w:rPr>
          <w:rFonts w:hint="eastAsia"/>
          <w:szCs w:val="28"/>
        </w:rPr>
      </w:pPr>
      <w:r>
        <w:rPr>
          <w:rFonts w:hint="eastAsia"/>
        </w:rPr>
        <w:t>③</w:t>
      </w:r>
      <w:r w:rsidR="00560485" w:rsidRPr="00560485">
        <w:rPr>
          <w:rFonts w:hint="eastAsia"/>
        </w:rPr>
        <w:t>就労支援や生活指導を個別にていねいにおこなうために、専門職を含む正規職員を増やしてください。</w:t>
      </w:r>
    </w:p>
    <w:p w:rsidR="00A614AB" w:rsidRDefault="00A614AB" w:rsidP="00D806E5">
      <w:pPr>
        <w:rPr>
          <w:rFonts w:hint="eastAsia"/>
        </w:rPr>
      </w:pPr>
    </w:p>
    <w:p w:rsidR="009C086C" w:rsidRDefault="009C086C" w:rsidP="00D806E5">
      <w:pPr>
        <w:rPr>
          <w:rFonts w:hint="eastAsia"/>
        </w:rPr>
      </w:pPr>
    </w:p>
    <w:p w:rsidR="00354359" w:rsidRPr="00517378" w:rsidRDefault="00560485" w:rsidP="003733FD">
      <w:pPr>
        <w:pStyle w:val="3"/>
        <w:ind w:left="260" w:hanging="260"/>
      </w:pPr>
      <w:r w:rsidRPr="00517378">
        <w:rPr>
          <w:rFonts w:hint="eastAsia"/>
        </w:rPr>
        <w:t>【</w:t>
      </w:r>
      <w:r w:rsidR="00D806E5">
        <w:rPr>
          <w:rFonts w:hint="eastAsia"/>
        </w:rPr>
        <w:t>４</w:t>
      </w:r>
      <w:r w:rsidRPr="00517378">
        <w:rPr>
          <w:rFonts w:hint="eastAsia"/>
        </w:rPr>
        <w:t>】国および愛知県・広域連合に、以下の趣旨の意見書・要望書を提出してください。</w:t>
      </w:r>
    </w:p>
    <w:p w:rsidR="00354359" w:rsidRPr="00560485" w:rsidRDefault="00560485" w:rsidP="00780426">
      <w:pPr>
        <w:pStyle w:val="4"/>
        <w:wordWrap/>
        <w:overflowPunct w:val="0"/>
        <w:ind w:left="260" w:hanging="260"/>
      </w:pPr>
      <w:r w:rsidRPr="00560485">
        <w:rPr>
          <w:rFonts w:hint="eastAsia"/>
        </w:rPr>
        <w:t>１．国に対する意見書・要望書</w:t>
      </w:r>
    </w:p>
    <w:p w:rsidR="00354359" w:rsidRPr="00560485" w:rsidRDefault="009121E6" w:rsidP="00DB4901">
      <w:pPr>
        <w:pStyle w:val="ad"/>
        <w:rPr>
          <w:rFonts w:hint="eastAsia"/>
        </w:rPr>
      </w:pPr>
      <w:r>
        <w:rPr>
          <w:rFonts w:hint="eastAsia"/>
        </w:rPr>
        <w:t>①消えている</w:t>
      </w:r>
      <w:r w:rsidR="00560485" w:rsidRPr="00560485">
        <w:rPr>
          <w:rFonts w:hint="eastAsia"/>
        </w:rPr>
        <w:t>年金</w:t>
      </w:r>
      <w:r>
        <w:rPr>
          <w:rFonts w:hint="eastAsia"/>
        </w:rPr>
        <w:t>問題を全面解決し、消費税を財源にすることなく、全額国庫負担による「最低保障年金制度」をつく</w:t>
      </w:r>
      <w:r w:rsidR="003F092E">
        <w:rPr>
          <w:rFonts w:hint="eastAsia"/>
        </w:rPr>
        <w:t>ってください</w:t>
      </w:r>
      <w:r>
        <w:rPr>
          <w:rFonts w:hint="eastAsia"/>
        </w:rPr>
        <w:t>。その際、すべての高齢者の無年金・低年金の改善に役立つものに</w:t>
      </w:r>
      <w:r w:rsidR="003F092E">
        <w:rPr>
          <w:rFonts w:hint="eastAsia"/>
        </w:rPr>
        <w:t>してください</w:t>
      </w:r>
      <w:r>
        <w:rPr>
          <w:rFonts w:hint="eastAsia"/>
        </w:rPr>
        <w:t>。</w:t>
      </w:r>
      <w:r w:rsidR="00560485" w:rsidRPr="00560485">
        <w:rPr>
          <w:rFonts w:hint="eastAsia"/>
        </w:rPr>
        <w:t>受給資格年限を短縮し</w:t>
      </w:r>
      <w:r w:rsidR="003F092E">
        <w:rPr>
          <w:rFonts w:hint="eastAsia"/>
        </w:rPr>
        <w:t>、</w:t>
      </w:r>
      <w:r w:rsidR="00560485" w:rsidRPr="00560485">
        <w:rPr>
          <w:rFonts w:hint="eastAsia"/>
        </w:rPr>
        <w:t>安心してくらせる年金制度を確立してください。</w:t>
      </w:r>
      <w:r w:rsidR="008B04A7">
        <w:rPr>
          <w:rFonts w:hint="eastAsia"/>
        </w:rPr>
        <w:t>年金支給年齢の引き上げは行わないでください。</w:t>
      </w:r>
      <w:r w:rsidR="00560485" w:rsidRPr="00560485">
        <w:rPr>
          <w:rFonts w:hint="eastAsia"/>
        </w:rPr>
        <w:t>また、旧社会保険庁職員の分限免職を撤回し、業務に精通した職員を活用し、国民の期待にこたえる年金業務体制としてください。</w:t>
      </w:r>
    </w:p>
    <w:p w:rsidR="00354359" w:rsidRPr="00560485" w:rsidRDefault="00560485" w:rsidP="00DB4901">
      <w:pPr>
        <w:pStyle w:val="ad"/>
      </w:pPr>
      <w:r w:rsidRPr="00560485">
        <w:rPr>
          <w:rFonts w:hint="eastAsia"/>
        </w:rPr>
        <w:t>②後期高齢者医療制度</w:t>
      </w:r>
      <w:r w:rsidR="00780426">
        <w:rPr>
          <w:rFonts w:hint="eastAsia"/>
        </w:rPr>
        <w:t>を</w:t>
      </w:r>
      <w:r w:rsidRPr="00560485">
        <w:rPr>
          <w:rFonts w:hint="eastAsia"/>
        </w:rPr>
        <w:t>すみやかに廃止し、元の</w:t>
      </w:r>
      <w:r w:rsidR="00780426">
        <w:rPr>
          <w:rFonts w:hint="eastAsia"/>
        </w:rPr>
        <w:t>老人保健</w:t>
      </w:r>
      <w:r w:rsidRPr="00560485">
        <w:rPr>
          <w:rFonts w:hint="eastAsia"/>
        </w:rPr>
        <w:t>制度にもどしてください。</w:t>
      </w:r>
      <w:r w:rsidR="007974C5">
        <w:rPr>
          <w:rFonts w:hint="eastAsia"/>
        </w:rPr>
        <w:t>医療保険の患者負担を軽減してください。</w:t>
      </w:r>
      <w:r w:rsidRPr="00560485">
        <w:rPr>
          <w:rFonts w:hint="eastAsia"/>
        </w:rPr>
        <w:t>また、国民健康保険の</w:t>
      </w:r>
      <w:r w:rsidR="008B04A7">
        <w:rPr>
          <w:rFonts w:hint="eastAsia"/>
        </w:rPr>
        <w:t>都道府県単位化は行わず、</w:t>
      </w:r>
      <w:r w:rsidRPr="00560485">
        <w:rPr>
          <w:rFonts w:hint="eastAsia"/>
        </w:rPr>
        <w:t>国庫負担を増額してください。</w:t>
      </w:r>
    </w:p>
    <w:p w:rsidR="00354359" w:rsidRPr="00560485" w:rsidRDefault="00560485" w:rsidP="00DB4901">
      <w:pPr>
        <w:pStyle w:val="ad"/>
      </w:pPr>
      <w:r w:rsidRPr="00560485">
        <w:rPr>
          <w:rFonts w:hint="eastAsia"/>
        </w:rPr>
        <w:t>③介護保険への国庫負担を増やして、負担の軽減と給付の改善をすすめてください。</w:t>
      </w:r>
      <w:r w:rsidR="008B04A7">
        <w:rPr>
          <w:rFonts w:hint="eastAsia"/>
        </w:rPr>
        <w:t>安心して介護サービスが受けられるように介護報酬を改善してください。</w:t>
      </w:r>
      <w:r w:rsidRPr="00560485">
        <w:rPr>
          <w:rFonts w:hint="eastAsia"/>
        </w:rPr>
        <w:t>介護労働者の処遇を改善し、働き続けられるようにしてください。</w:t>
      </w:r>
    </w:p>
    <w:p w:rsidR="00354359" w:rsidRPr="00560485" w:rsidRDefault="00560485" w:rsidP="00DB4901">
      <w:pPr>
        <w:pStyle w:val="ad"/>
      </w:pPr>
      <w:r w:rsidRPr="00560485">
        <w:rPr>
          <w:rFonts w:hint="eastAsia"/>
        </w:rPr>
        <w:t>④１８歳年度末までの医療費無料制度を創設してください。現物給付による子どもの</w:t>
      </w:r>
      <w:r w:rsidRPr="00560485">
        <w:rPr>
          <w:rFonts w:hint="eastAsia"/>
          <w:spacing w:val="4"/>
        </w:rPr>
        <w:t>医療費助成に対し国民健康保険の国庫負担金を減額しないでください。</w:t>
      </w:r>
      <w:r w:rsidRPr="00560485">
        <w:rPr>
          <w:rFonts w:hint="eastAsia"/>
        </w:rPr>
        <w:t>妊産婦健診の補助金を拡充し、恒久措置としてください。</w:t>
      </w:r>
    </w:p>
    <w:p w:rsidR="00354359" w:rsidRPr="00560485" w:rsidRDefault="00560485" w:rsidP="00DB4901">
      <w:pPr>
        <w:pStyle w:val="ad"/>
        <w:rPr>
          <w:rFonts w:hint="eastAsia"/>
        </w:rPr>
      </w:pPr>
      <w:r w:rsidRPr="00560485">
        <w:rPr>
          <w:rFonts w:hint="eastAsia"/>
        </w:rPr>
        <w:t>⑤消費税</w:t>
      </w:r>
      <w:r w:rsidR="008B04A7">
        <w:rPr>
          <w:rFonts w:hint="eastAsia"/>
        </w:rPr>
        <w:t>率</w:t>
      </w:r>
      <w:r w:rsidRPr="00560485">
        <w:rPr>
          <w:rFonts w:hint="eastAsia"/>
        </w:rPr>
        <w:t>の引き上げは行わないでください。</w:t>
      </w:r>
    </w:p>
    <w:p w:rsidR="00A614AB" w:rsidRPr="008B04A7" w:rsidRDefault="00A614AB" w:rsidP="00DB4901">
      <w:pPr>
        <w:pStyle w:val="ad"/>
        <w:rPr>
          <w:rFonts w:hint="eastAsia"/>
        </w:rPr>
      </w:pPr>
      <w:r w:rsidRPr="008B04A7">
        <w:rPr>
          <w:rFonts w:hint="eastAsia"/>
        </w:rPr>
        <w:t>⑥東日本大震災で明らかとなった公立病院・公的病院の役割が充分発揮されるよう、病院の統廃合・病床削減をやめて、ペナルティーなしの地域医療再生のための交付金を支出してください。また、地域医療充実につながるような診療報酬改定を行ってください。</w:t>
      </w:r>
    </w:p>
    <w:p w:rsidR="00667F83" w:rsidRPr="00560485" w:rsidRDefault="00560485" w:rsidP="00DB4901">
      <w:pPr>
        <w:pStyle w:val="ad"/>
        <w:rPr>
          <w:rFonts w:hint="eastAsia"/>
        </w:rPr>
      </w:pPr>
      <w:r w:rsidRPr="00560485">
        <w:rPr>
          <w:rFonts w:hint="eastAsia"/>
        </w:rPr>
        <w:t>⑦障</w:t>
      </w:r>
      <w:r w:rsidR="00433801">
        <w:rPr>
          <w:rFonts w:hint="eastAsia"/>
        </w:rPr>
        <w:t>がい</w:t>
      </w:r>
      <w:r w:rsidRPr="00560485">
        <w:rPr>
          <w:rFonts w:hint="eastAsia"/>
        </w:rPr>
        <w:t>者</w:t>
      </w:r>
      <w:r w:rsidR="00433801">
        <w:rPr>
          <w:rFonts w:hint="eastAsia"/>
        </w:rPr>
        <w:t>（児）</w:t>
      </w:r>
      <w:r w:rsidRPr="00560485">
        <w:rPr>
          <w:rFonts w:hint="eastAsia"/>
        </w:rPr>
        <w:t>が生きるために必要な福祉・医療制度の利用料負担、実費負担を撤廃してください。</w:t>
      </w:r>
      <w:r w:rsidR="00780426">
        <w:rPr>
          <w:rFonts w:hint="eastAsia"/>
        </w:rPr>
        <w:t>また、</w:t>
      </w:r>
      <w:r w:rsidRPr="00560485">
        <w:rPr>
          <w:rFonts w:hint="eastAsia"/>
        </w:rPr>
        <w:t>早急に高齢障</w:t>
      </w:r>
      <w:r w:rsidR="00433801">
        <w:rPr>
          <w:rFonts w:hint="eastAsia"/>
        </w:rPr>
        <w:t>がい</w:t>
      </w:r>
      <w:r w:rsidRPr="00560485">
        <w:rPr>
          <w:rFonts w:hint="eastAsia"/>
        </w:rPr>
        <w:t>者等に対する介護保険制度を優先する仕組みを改め、障</w:t>
      </w:r>
      <w:r w:rsidR="00433801">
        <w:rPr>
          <w:rFonts w:hint="eastAsia"/>
        </w:rPr>
        <w:t>がい</w:t>
      </w:r>
      <w:r w:rsidRPr="00560485">
        <w:rPr>
          <w:rFonts w:hint="eastAsia"/>
        </w:rPr>
        <w:t>者本人の必要性に応じて障</w:t>
      </w:r>
      <w:r w:rsidR="00433801">
        <w:rPr>
          <w:rFonts w:hint="eastAsia"/>
        </w:rPr>
        <w:t>がい</w:t>
      </w:r>
      <w:r w:rsidRPr="00560485">
        <w:rPr>
          <w:rFonts w:hint="eastAsia"/>
        </w:rPr>
        <w:t>者施策と介護保険を選択できるようにしてください。</w:t>
      </w:r>
    </w:p>
    <w:p w:rsidR="00354359" w:rsidRDefault="008317A9" w:rsidP="00DB4901">
      <w:pPr>
        <w:pStyle w:val="ad"/>
        <w:rPr>
          <w:rFonts w:hAnsi="ＭＳ Ｐ明朝" w:hint="eastAsia"/>
        </w:rPr>
      </w:pPr>
      <w:r>
        <w:rPr>
          <w:rFonts w:hAnsi="ＭＳ Ｐ明朝" w:hint="eastAsia"/>
        </w:rPr>
        <w:t>⑧ヒブ</w:t>
      </w:r>
      <w:r w:rsidR="00DB4901">
        <w:rPr>
          <w:rFonts w:hAnsi="ＭＳ Ｐ明朝" w:hint="eastAsia"/>
        </w:rPr>
        <w:t>、</w:t>
      </w:r>
      <w:r>
        <w:rPr>
          <w:rFonts w:hAnsi="ＭＳ Ｐ明朝" w:hint="eastAsia"/>
        </w:rPr>
        <w:t>小児用肺炎球菌</w:t>
      </w:r>
      <w:r w:rsidR="00DB4901">
        <w:rPr>
          <w:rFonts w:hAnsi="ＭＳ Ｐ明朝" w:hint="eastAsia"/>
        </w:rPr>
        <w:t>、</w:t>
      </w:r>
      <w:r>
        <w:rPr>
          <w:rFonts w:hAnsi="ＭＳ Ｐ明朝" w:hint="eastAsia"/>
        </w:rPr>
        <w:t>HPV</w:t>
      </w:r>
      <w:r w:rsidR="00DB4901">
        <w:rPr>
          <w:rFonts w:hAnsi="ＭＳ Ｐ明朝" w:hint="eastAsia"/>
        </w:rPr>
        <w:t>、</w:t>
      </w:r>
      <w:r>
        <w:rPr>
          <w:rFonts w:hAnsi="ＭＳ Ｐ明朝" w:hint="eastAsia"/>
        </w:rPr>
        <w:t>高齢者用肺炎球菌、水痘（みずぼうそう）、流行性耳下腺炎（おたふくかぜ）の任意予防接種を定期接種としてください。</w:t>
      </w:r>
      <w:r w:rsidR="00DB4901">
        <w:rPr>
          <w:rFonts w:hAnsi="ＭＳ Ｐ明朝" w:hint="eastAsia"/>
        </w:rPr>
        <w:t>不活化</w:t>
      </w:r>
      <w:r w:rsidR="005E5289">
        <w:rPr>
          <w:rFonts w:hAnsi="ＭＳ Ｐ明朝" w:hint="eastAsia"/>
        </w:rPr>
        <w:t>ポリオワクチン導入を早急に行ってください。</w:t>
      </w:r>
    </w:p>
    <w:p w:rsidR="00A26196" w:rsidRPr="00560485" w:rsidRDefault="00A26196" w:rsidP="00780426">
      <w:pPr>
        <w:pStyle w:val="20"/>
        <w:wordWrap/>
        <w:overflowPunct w:val="0"/>
        <w:ind w:left="480" w:hanging="240"/>
        <w:rPr>
          <w:rFonts w:hAnsi="ＭＳ Ｐ明朝" w:hint="eastAsia"/>
        </w:rPr>
      </w:pPr>
    </w:p>
    <w:p w:rsidR="00354359" w:rsidRPr="00560485" w:rsidRDefault="00560485" w:rsidP="00780426">
      <w:pPr>
        <w:pStyle w:val="4"/>
        <w:wordWrap/>
        <w:overflowPunct w:val="0"/>
        <w:ind w:left="260" w:hanging="260"/>
      </w:pPr>
      <w:r w:rsidRPr="00560485">
        <w:rPr>
          <w:rFonts w:hint="eastAsia"/>
        </w:rPr>
        <w:lastRenderedPageBreak/>
        <w:t>２．愛知県に対する意見書・要望書</w:t>
      </w:r>
    </w:p>
    <w:p w:rsidR="00780426" w:rsidRDefault="00560485" w:rsidP="00650F44">
      <w:pPr>
        <w:pStyle w:val="ad"/>
        <w:rPr>
          <w:rFonts w:hint="eastAsia"/>
        </w:rPr>
      </w:pPr>
      <w:r w:rsidRPr="00560485">
        <w:rPr>
          <w:rFonts w:hint="eastAsia"/>
        </w:rPr>
        <w:t>①後期高齢者医療制度を選択しない６５～７４歳の障がい者にも、障害者医療費助成制度を適用してください。</w:t>
      </w:r>
    </w:p>
    <w:p w:rsidR="00652D8F" w:rsidRDefault="00560485" w:rsidP="00650F44">
      <w:pPr>
        <w:pStyle w:val="ad"/>
        <w:rPr>
          <w:rFonts w:hint="eastAsia"/>
        </w:rPr>
      </w:pPr>
      <w:r w:rsidRPr="00560485">
        <w:rPr>
          <w:rFonts w:hint="eastAsia"/>
        </w:rPr>
        <w:t>②</w:t>
      </w:r>
      <w:r w:rsidR="00652D8F">
        <w:rPr>
          <w:rFonts w:hint="eastAsia"/>
        </w:rPr>
        <w:t>後期高齢者医療対象者のうち、</w:t>
      </w:r>
      <w:r w:rsidR="005E5289">
        <w:rPr>
          <w:rFonts w:hint="eastAsia"/>
        </w:rPr>
        <w:t>住民税</w:t>
      </w:r>
      <w:r w:rsidR="00652D8F">
        <w:rPr>
          <w:rFonts w:hint="eastAsia"/>
        </w:rPr>
        <w:t>非課税世帯の医療費負担を無料にしてください。福祉給付金（後期高齢者福祉医療費給付）制度の対象を拡大してください。</w:t>
      </w:r>
    </w:p>
    <w:p w:rsidR="00354359" w:rsidRPr="00560485" w:rsidRDefault="00780426" w:rsidP="00650F44">
      <w:pPr>
        <w:pStyle w:val="ad"/>
      </w:pPr>
      <w:r>
        <w:rPr>
          <w:rFonts w:hint="eastAsia"/>
        </w:rPr>
        <w:t>③</w:t>
      </w:r>
      <w:r w:rsidR="00560485" w:rsidRPr="00560485">
        <w:rPr>
          <w:rFonts w:hint="eastAsia"/>
        </w:rPr>
        <w:t>後期高齢者の健康診査事業に県として補助金を出してください。</w:t>
      </w:r>
    </w:p>
    <w:p w:rsidR="00354359" w:rsidRPr="00560485" w:rsidRDefault="00780426" w:rsidP="00650F44">
      <w:pPr>
        <w:pStyle w:val="ad"/>
      </w:pPr>
      <w:r>
        <w:rPr>
          <w:rFonts w:hint="eastAsia"/>
        </w:rPr>
        <w:t>④</w:t>
      </w:r>
      <w:r w:rsidR="00560485" w:rsidRPr="00560485">
        <w:rPr>
          <w:rFonts w:hint="eastAsia"/>
        </w:rPr>
        <w:t>子どもの医療費助成制度の対象を１８歳年度末まで拡大してください。</w:t>
      </w:r>
    </w:p>
    <w:p w:rsidR="00354359" w:rsidRPr="00560485" w:rsidRDefault="00780426" w:rsidP="00650F44">
      <w:pPr>
        <w:pStyle w:val="ad"/>
      </w:pPr>
      <w:r>
        <w:rPr>
          <w:rFonts w:hint="eastAsia"/>
        </w:rPr>
        <w:t>⑤</w:t>
      </w:r>
      <w:r w:rsidR="00560485" w:rsidRPr="00560485">
        <w:rPr>
          <w:rFonts w:hint="eastAsia"/>
        </w:rPr>
        <w:t>国民健康保険への県の補助金を増額してください。</w:t>
      </w:r>
    </w:p>
    <w:p w:rsidR="00354359" w:rsidRPr="00560485" w:rsidRDefault="00780426" w:rsidP="00650F44">
      <w:pPr>
        <w:pStyle w:val="ad"/>
        <w:rPr>
          <w:rFonts w:hint="eastAsia"/>
        </w:rPr>
      </w:pPr>
      <w:r>
        <w:rPr>
          <w:rFonts w:hint="eastAsia"/>
        </w:rPr>
        <w:t>⑥</w:t>
      </w:r>
      <w:r w:rsidR="00560485" w:rsidRPr="00560485">
        <w:rPr>
          <w:rFonts w:hint="eastAsia"/>
        </w:rPr>
        <w:t>精神障がいにある人の医療費助成は、一般疾病も対象にしてください。</w:t>
      </w:r>
    </w:p>
    <w:p w:rsidR="00354359" w:rsidRPr="00560485" w:rsidRDefault="00780426" w:rsidP="00650F44">
      <w:pPr>
        <w:pStyle w:val="ad"/>
        <w:rPr>
          <w:rFonts w:hint="eastAsia"/>
        </w:rPr>
      </w:pPr>
      <w:r>
        <w:rPr>
          <w:rFonts w:hint="eastAsia"/>
        </w:rPr>
        <w:t>⑦</w:t>
      </w:r>
      <w:r w:rsidR="00560485" w:rsidRPr="00560485">
        <w:rPr>
          <w:rFonts w:hint="eastAsia"/>
        </w:rPr>
        <w:t>障</w:t>
      </w:r>
      <w:r w:rsidR="00433801">
        <w:rPr>
          <w:rFonts w:hint="eastAsia"/>
        </w:rPr>
        <w:t>がい</w:t>
      </w:r>
      <w:r w:rsidR="00560485" w:rsidRPr="00560485">
        <w:rPr>
          <w:rFonts w:hint="eastAsia"/>
        </w:rPr>
        <w:t>福祉サービス・自立支援医療・補装具の利用料負担</w:t>
      </w:r>
      <w:r>
        <w:rPr>
          <w:rFonts w:hint="eastAsia"/>
        </w:rPr>
        <w:t>、</w:t>
      </w:r>
      <w:r w:rsidR="00560485" w:rsidRPr="00560485">
        <w:rPr>
          <w:rFonts w:hint="eastAsia"/>
        </w:rPr>
        <w:t>施設での食費</w:t>
      </w:r>
      <w:r>
        <w:rPr>
          <w:rFonts w:hint="eastAsia"/>
        </w:rPr>
        <w:t>・水光熱費</w:t>
      </w:r>
      <w:r w:rsidR="00560485" w:rsidRPr="00560485">
        <w:rPr>
          <w:rFonts w:hint="eastAsia"/>
        </w:rPr>
        <w:t>などの実費負担、市町村が行う地域生活支援事業の利用料負担を無くしてください。</w:t>
      </w:r>
    </w:p>
    <w:p w:rsidR="00A614AB" w:rsidRPr="00517378" w:rsidRDefault="00A614AB" w:rsidP="00650F44">
      <w:pPr>
        <w:pStyle w:val="ad"/>
        <w:rPr>
          <w:rFonts w:hint="eastAsia"/>
        </w:rPr>
      </w:pPr>
      <w:r w:rsidRPr="00517378">
        <w:rPr>
          <w:rFonts w:hint="eastAsia"/>
        </w:rPr>
        <w:t>⑧厚労省通知「看護師等の『雇用の質』の向上のための取組について」に基づいて看護師等の勤務環境の改善を図るとともに、看護師の大幅増員を図ってください。</w:t>
      </w:r>
    </w:p>
    <w:p w:rsidR="00354359" w:rsidRPr="00A614AB" w:rsidRDefault="00354359" w:rsidP="00780426">
      <w:pPr>
        <w:pStyle w:val="20"/>
        <w:wordWrap/>
        <w:overflowPunct w:val="0"/>
        <w:ind w:left="480" w:hanging="240"/>
        <w:rPr>
          <w:rFonts w:hAnsi="ＭＳ Ｐ明朝" w:hint="eastAsia"/>
        </w:rPr>
      </w:pPr>
    </w:p>
    <w:p w:rsidR="00354359" w:rsidRPr="00560485" w:rsidRDefault="00560485" w:rsidP="00780426">
      <w:pPr>
        <w:pStyle w:val="4"/>
        <w:wordWrap/>
        <w:overflowPunct w:val="0"/>
        <w:ind w:left="260" w:hanging="260"/>
        <w:rPr>
          <w:rFonts w:hint="eastAsia"/>
        </w:rPr>
      </w:pPr>
      <w:r w:rsidRPr="00560485">
        <w:rPr>
          <w:rFonts w:hint="eastAsia"/>
        </w:rPr>
        <w:t>３．愛知県後期高齢者医療広域連合に対する意見書・要望書</w:t>
      </w:r>
    </w:p>
    <w:p w:rsidR="00354359" w:rsidRPr="00650F44" w:rsidRDefault="00560485" w:rsidP="00650F44">
      <w:pPr>
        <w:pStyle w:val="ad"/>
      </w:pPr>
      <w:r w:rsidRPr="00650F44">
        <w:rPr>
          <w:rFonts w:hint="eastAsia"/>
        </w:rPr>
        <w:t>①愛知県に健康診査事業への補助を行うように要請してください。</w:t>
      </w:r>
    </w:p>
    <w:p w:rsidR="00354359" w:rsidRPr="00650F44" w:rsidRDefault="00560485" w:rsidP="00650F44">
      <w:pPr>
        <w:pStyle w:val="ad"/>
      </w:pPr>
      <w:r w:rsidRPr="00650F44">
        <w:rPr>
          <w:rFonts w:hint="eastAsia"/>
        </w:rPr>
        <w:t>②低所得者に対する保険料および一部負担金の</w:t>
      </w:r>
      <w:r w:rsidR="007974C5" w:rsidRPr="00650F44">
        <w:rPr>
          <w:rFonts w:hint="eastAsia"/>
        </w:rPr>
        <w:t>独自の</w:t>
      </w:r>
      <w:r w:rsidRPr="00650F44">
        <w:rPr>
          <w:rFonts w:hint="eastAsia"/>
        </w:rPr>
        <w:t>減免制度を設けてください。</w:t>
      </w:r>
    </w:p>
    <w:p w:rsidR="00354359" w:rsidRPr="00650F44" w:rsidRDefault="00560485" w:rsidP="00650F44">
      <w:pPr>
        <w:pStyle w:val="ad"/>
      </w:pPr>
      <w:r w:rsidRPr="00650F44">
        <w:rPr>
          <w:rFonts w:hint="eastAsia"/>
        </w:rPr>
        <w:t>③保険料滞納者への保険証取り上げ・資格証明書の発行は行わないでください。</w:t>
      </w:r>
    </w:p>
    <w:p w:rsidR="004E7052" w:rsidRPr="00650F44" w:rsidRDefault="00560485" w:rsidP="00650F44">
      <w:pPr>
        <w:pStyle w:val="ad"/>
        <w:rPr>
          <w:rFonts w:hint="eastAsia"/>
        </w:rPr>
      </w:pPr>
      <w:r w:rsidRPr="00650F44">
        <w:rPr>
          <w:rFonts w:hint="eastAsia"/>
        </w:rPr>
        <w:t>④後期高齢者医療制度に関する懇談会の委員に公募枠を設け</w:t>
      </w:r>
      <w:r w:rsidR="005E5289" w:rsidRPr="00650F44">
        <w:rPr>
          <w:rFonts w:hint="eastAsia"/>
        </w:rPr>
        <w:t>るとともに、懇談会を公開してください</w:t>
      </w:r>
      <w:r w:rsidRPr="00650F44">
        <w:rPr>
          <w:rFonts w:hint="eastAsia"/>
        </w:rPr>
        <w:t>。</w:t>
      </w:r>
    </w:p>
    <w:p w:rsidR="00601844" w:rsidRDefault="00601844" w:rsidP="00601844"/>
    <w:p w:rsidR="00354359" w:rsidRPr="00560485" w:rsidRDefault="00560485" w:rsidP="00780426">
      <w:pPr>
        <w:pStyle w:val="a6"/>
        <w:wordWrap/>
        <w:overflowPunct w:val="0"/>
        <w:rPr>
          <w:rFonts w:hAnsi="ＭＳ Ｐ明朝" w:hint="eastAsia"/>
        </w:rPr>
      </w:pPr>
      <w:r w:rsidRPr="00560485">
        <w:rPr>
          <w:rFonts w:hAnsi="ＭＳ Ｐ明朝" w:hint="eastAsia"/>
        </w:rPr>
        <w:t>以上</w:t>
      </w:r>
    </w:p>
    <w:sectPr w:rsidR="00354359" w:rsidRPr="00560485" w:rsidSect="00A26577">
      <w:footerReference w:type="even" r:id="rId7"/>
      <w:type w:val="continuous"/>
      <w:pgSz w:w="11906" w:h="16838" w:code="9"/>
      <w:pgMar w:top="851" w:right="1134" w:bottom="851" w:left="993" w:header="720" w:footer="720" w:gutter="0"/>
      <w:pgNumType w:start="1"/>
      <w:cols w:space="720"/>
      <w:noEndnote/>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FAC" w:rsidRDefault="007B6FAC">
      <w:r>
        <w:separator/>
      </w:r>
    </w:p>
  </w:endnote>
  <w:endnote w:type="continuationSeparator" w:id="0">
    <w:p w:rsidR="007B6FAC" w:rsidRDefault="007B6F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BC9" w:rsidRDefault="007F0BC9" w:rsidP="005674AB">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F0BC9" w:rsidRDefault="007F0BC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FAC" w:rsidRDefault="007B6FAC">
      <w:r>
        <w:rPr>
          <w:rFonts w:hAnsi="Times New Roman"/>
          <w:sz w:val="2"/>
          <w:szCs w:val="2"/>
        </w:rPr>
        <w:continuationSeparator/>
      </w:r>
    </w:p>
  </w:footnote>
  <w:footnote w:type="continuationSeparator" w:id="0">
    <w:p w:rsidR="007B6FAC" w:rsidRDefault="007B6F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2E3864D2"/>
    <w:lvl w:ilvl="0">
      <w:start w:val="1"/>
      <w:numFmt w:val="decimal"/>
      <w:lvlText w:val="%1."/>
      <w:lvlJc w:val="left"/>
      <w:pPr>
        <w:tabs>
          <w:tab w:val="num" w:pos="1636"/>
        </w:tabs>
        <w:ind w:leftChars="600" w:left="1636" w:hangingChars="200" w:hanging="360"/>
      </w:pPr>
    </w:lvl>
  </w:abstractNum>
  <w:abstractNum w:abstractNumId="1">
    <w:nsid w:val="FFFFFF80"/>
    <w:multiLevelType w:val="singleLevel"/>
    <w:tmpl w:val="8D5ED53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2">
    <w:nsid w:val="FFFFFF81"/>
    <w:multiLevelType w:val="singleLevel"/>
    <w:tmpl w:val="730608C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3">
    <w:nsid w:val="FFFFFF82"/>
    <w:multiLevelType w:val="singleLevel"/>
    <w:tmpl w:val="FB8A7C8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4">
    <w:nsid w:val="FFFFFF83"/>
    <w:multiLevelType w:val="singleLevel"/>
    <w:tmpl w:val="13003CF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5">
    <w:nsid w:val="FFFFFF89"/>
    <w:multiLevelType w:val="singleLevel"/>
    <w:tmpl w:val="8DD0E202"/>
    <w:lvl w:ilvl="0">
      <w:start w:val="1"/>
      <w:numFmt w:val="bullet"/>
      <w:lvlText w:val=""/>
      <w:lvlJc w:val="left"/>
      <w:pPr>
        <w:tabs>
          <w:tab w:val="num" w:pos="360"/>
        </w:tabs>
        <w:ind w:left="360" w:hangingChars="200" w:hanging="360"/>
      </w:pPr>
      <w:rPr>
        <w:rFonts w:ascii="Wingdings" w:hAnsi="Wingdings" w:hint="default"/>
      </w:rPr>
    </w:lvl>
  </w:abstractNum>
  <w:abstractNum w:abstractNumId="6">
    <w:nsid w:val="0F6A7DD3"/>
    <w:multiLevelType w:val="hybridMultilevel"/>
    <w:tmpl w:val="2160B870"/>
    <w:lvl w:ilvl="0" w:tplc="112C43DE">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86C15DF"/>
    <w:multiLevelType w:val="hybridMultilevel"/>
    <w:tmpl w:val="09A41C74"/>
    <w:lvl w:ilvl="0" w:tplc="E2E04846">
      <w:start w:val="3"/>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efaultTabStop w:val="720"/>
  <w:doNotHyphenateCaps/>
  <w:drawingGridHorizontalSpacing w:val="1"/>
  <w:drawingGridVerticalSpacing w:val="312"/>
  <w:displayHorizontalDrawingGridEvery w:val="0"/>
  <w:doNotUseMarginsForDrawingGridOrigin/>
  <w:doNotShadeFormData/>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33C5"/>
    <w:rsid w:val="00026A78"/>
    <w:rsid w:val="000310A9"/>
    <w:rsid w:val="000363F8"/>
    <w:rsid w:val="00057CF8"/>
    <w:rsid w:val="00062DC3"/>
    <w:rsid w:val="000876F4"/>
    <w:rsid w:val="0009361C"/>
    <w:rsid w:val="000C0B6B"/>
    <w:rsid w:val="000C1852"/>
    <w:rsid w:val="000D7353"/>
    <w:rsid w:val="000E1C6D"/>
    <w:rsid w:val="00127304"/>
    <w:rsid w:val="0014111C"/>
    <w:rsid w:val="00145727"/>
    <w:rsid w:val="00185FBD"/>
    <w:rsid w:val="001F19E8"/>
    <w:rsid w:val="001F4C14"/>
    <w:rsid w:val="002026C5"/>
    <w:rsid w:val="00223EF1"/>
    <w:rsid w:val="002406D0"/>
    <w:rsid w:val="002470E6"/>
    <w:rsid w:val="002617C1"/>
    <w:rsid w:val="00266AC1"/>
    <w:rsid w:val="00293965"/>
    <w:rsid w:val="002B42DB"/>
    <w:rsid w:val="002F360C"/>
    <w:rsid w:val="003270EC"/>
    <w:rsid w:val="00343162"/>
    <w:rsid w:val="00343296"/>
    <w:rsid w:val="00354359"/>
    <w:rsid w:val="00355EAE"/>
    <w:rsid w:val="003569AF"/>
    <w:rsid w:val="003733FD"/>
    <w:rsid w:val="003B5040"/>
    <w:rsid w:val="003C7378"/>
    <w:rsid w:val="003D7C78"/>
    <w:rsid w:val="003E5ACF"/>
    <w:rsid w:val="003F092E"/>
    <w:rsid w:val="00433801"/>
    <w:rsid w:val="004416AC"/>
    <w:rsid w:val="00473347"/>
    <w:rsid w:val="004B6DB6"/>
    <w:rsid w:val="004D2B64"/>
    <w:rsid w:val="004E4C80"/>
    <w:rsid w:val="004E7052"/>
    <w:rsid w:val="005003DC"/>
    <w:rsid w:val="00517378"/>
    <w:rsid w:val="00535C33"/>
    <w:rsid w:val="00537D10"/>
    <w:rsid w:val="00560485"/>
    <w:rsid w:val="005674AB"/>
    <w:rsid w:val="00584C34"/>
    <w:rsid w:val="00591728"/>
    <w:rsid w:val="005B072E"/>
    <w:rsid w:val="005D50BE"/>
    <w:rsid w:val="005D6270"/>
    <w:rsid w:val="005E5289"/>
    <w:rsid w:val="005F716C"/>
    <w:rsid w:val="005F75EF"/>
    <w:rsid w:val="00601844"/>
    <w:rsid w:val="006074D9"/>
    <w:rsid w:val="006240A3"/>
    <w:rsid w:val="006404C7"/>
    <w:rsid w:val="00641B18"/>
    <w:rsid w:val="00643D94"/>
    <w:rsid w:val="00650F44"/>
    <w:rsid w:val="00652D8F"/>
    <w:rsid w:val="0066450E"/>
    <w:rsid w:val="00667F83"/>
    <w:rsid w:val="006835B3"/>
    <w:rsid w:val="0068593C"/>
    <w:rsid w:val="006869A5"/>
    <w:rsid w:val="006919E9"/>
    <w:rsid w:val="006A5384"/>
    <w:rsid w:val="006C1F12"/>
    <w:rsid w:val="006D4117"/>
    <w:rsid w:val="00700C12"/>
    <w:rsid w:val="007102C2"/>
    <w:rsid w:val="00710B4D"/>
    <w:rsid w:val="00717840"/>
    <w:rsid w:val="00732F9C"/>
    <w:rsid w:val="00780426"/>
    <w:rsid w:val="007974C5"/>
    <w:rsid w:val="007A6EE8"/>
    <w:rsid w:val="007B6FAC"/>
    <w:rsid w:val="007F0BC9"/>
    <w:rsid w:val="008317A9"/>
    <w:rsid w:val="00863E6C"/>
    <w:rsid w:val="00886C31"/>
    <w:rsid w:val="008B04A7"/>
    <w:rsid w:val="008B5D31"/>
    <w:rsid w:val="008F0F70"/>
    <w:rsid w:val="008F5630"/>
    <w:rsid w:val="008F70A4"/>
    <w:rsid w:val="00903198"/>
    <w:rsid w:val="00903F40"/>
    <w:rsid w:val="009047F6"/>
    <w:rsid w:val="009121E6"/>
    <w:rsid w:val="00920436"/>
    <w:rsid w:val="00927354"/>
    <w:rsid w:val="009333C5"/>
    <w:rsid w:val="00937373"/>
    <w:rsid w:val="00952C7A"/>
    <w:rsid w:val="0098324E"/>
    <w:rsid w:val="009B0017"/>
    <w:rsid w:val="009B76E3"/>
    <w:rsid w:val="009C086C"/>
    <w:rsid w:val="00A03BE9"/>
    <w:rsid w:val="00A26196"/>
    <w:rsid w:val="00A26577"/>
    <w:rsid w:val="00A46AB8"/>
    <w:rsid w:val="00A614AB"/>
    <w:rsid w:val="00A67AE8"/>
    <w:rsid w:val="00A71DE3"/>
    <w:rsid w:val="00AE1F74"/>
    <w:rsid w:val="00B1710D"/>
    <w:rsid w:val="00B413AE"/>
    <w:rsid w:val="00B87BC8"/>
    <w:rsid w:val="00BA68CA"/>
    <w:rsid w:val="00C0528A"/>
    <w:rsid w:val="00C163ED"/>
    <w:rsid w:val="00C34363"/>
    <w:rsid w:val="00C403BF"/>
    <w:rsid w:val="00C50E2F"/>
    <w:rsid w:val="00C55F11"/>
    <w:rsid w:val="00CD0AE7"/>
    <w:rsid w:val="00CE17A4"/>
    <w:rsid w:val="00D14ED3"/>
    <w:rsid w:val="00D30A59"/>
    <w:rsid w:val="00D33172"/>
    <w:rsid w:val="00D343EB"/>
    <w:rsid w:val="00D47D20"/>
    <w:rsid w:val="00D56645"/>
    <w:rsid w:val="00D806E5"/>
    <w:rsid w:val="00DB4901"/>
    <w:rsid w:val="00DF72B9"/>
    <w:rsid w:val="00E101D3"/>
    <w:rsid w:val="00E171FC"/>
    <w:rsid w:val="00E528D3"/>
    <w:rsid w:val="00E92805"/>
    <w:rsid w:val="00EC6969"/>
    <w:rsid w:val="00ED3C20"/>
    <w:rsid w:val="00EE17CD"/>
    <w:rsid w:val="00EE38DF"/>
    <w:rsid w:val="00F02626"/>
    <w:rsid w:val="00F236CC"/>
    <w:rsid w:val="00F24F10"/>
    <w:rsid w:val="00F3299F"/>
    <w:rsid w:val="00F449DE"/>
    <w:rsid w:val="00F509DF"/>
    <w:rsid w:val="00F55011"/>
    <w:rsid w:val="00F550B2"/>
    <w:rsid w:val="00F62A4A"/>
    <w:rsid w:val="00FB5812"/>
    <w:rsid w:val="00FB7874"/>
    <w:rsid w:val="00FD10D6"/>
    <w:rsid w:val="00FD37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jc w:val="both"/>
      <w:textAlignment w:val="baseline"/>
    </w:pPr>
    <w:rPr>
      <w:rFonts w:ascii="ＭＳ Ｐ明朝" w:eastAsia="ＭＳ Ｐ明朝"/>
      <w:sz w:val="24"/>
      <w:szCs w:val="24"/>
    </w:rPr>
  </w:style>
  <w:style w:type="paragraph" w:styleId="1">
    <w:name w:val="heading 1"/>
    <w:basedOn w:val="a"/>
    <w:next w:val="a"/>
    <w:qFormat/>
    <w:pPr>
      <w:keepNext/>
      <w:jc w:val="center"/>
      <w:outlineLvl w:val="0"/>
    </w:pPr>
    <w:rPr>
      <w:rFonts w:ascii="ＭＳ Ｐゴシック" w:eastAsia="ＭＳ Ｐゴシック" w:hAnsi="Arial"/>
      <w:sz w:val="32"/>
    </w:rPr>
  </w:style>
  <w:style w:type="paragraph" w:styleId="2">
    <w:name w:val="heading 2"/>
    <w:basedOn w:val="a"/>
    <w:next w:val="a"/>
    <w:qFormat/>
    <w:pPr>
      <w:keepNext/>
      <w:outlineLvl w:val="1"/>
    </w:pPr>
    <w:rPr>
      <w:rFonts w:ascii="ＭＳ Ｐゴシック" w:eastAsia="ＭＳ Ｐゴシック" w:hAnsi="Arial"/>
      <w:sz w:val="28"/>
    </w:rPr>
  </w:style>
  <w:style w:type="paragraph" w:styleId="3">
    <w:name w:val="heading 3"/>
    <w:basedOn w:val="a"/>
    <w:next w:val="a"/>
    <w:qFormat/>
    <w:pPr>
      <w:keepNext/>
      <w:ind w:left="100" w:hangingChars="100" w:hanging="100"/>
      <w:outlineLvl w:val="2"/>
    </w:pPr>
    <w:rPr>
      <w:rFonts w:ascii="ＭＳ Ｐゴシック" w:eastAsia="ＭＳ Ｐゴシック" w:hAnsi="Arial"/>
      <w:sz w:val="26"/>
    </w:rPr>
  </w:style>
  <w:style w:type="paragraph" w:styleId="4">
    <w:name w:val="heading 4"/>
    <w:basedOn w:val="a"/>
    <w:next w:val="a"/>
    <w:link w:val="40"/>
    <w:qFormat/>
    <w:pPr>
      <w:keepNext/>
      <w:ind w:left="100" w:hangingChars="100" w:hanging="100"/>
      <w:outlineLvl w:val="3"/>
    </w:pPr>
    <w:rPr>
      <w:rFonts w:ascii="ＭＳ Ｐゴシック" w:eastAsia="ＭＳ Ｐゴシック"/>
      <w:bCs/>
      <w:sz w:val="26"/>
    </w:rPr>
  </w:style>
  <w:style w:type="paragraph" w:styleId="5">
    <w:name w:val="heading 5"/>
    <w:basedOn w:val="a"/>
    <w:next w:val="a"/>
    <w:link w:val="50"/>
    <w:qFormat/>
    <w:pPr>
      <w:keepNext/>
      <w:ind w:left="240" w:hangingChars="100" w:hanging="240"/>
      <w:outlineLvl w:val="4"/>
    </w:pPr>
    <w:rPr>
      <w:rFonts w:ascii="ＭＳ Ｐゴシック" w:eastAsia="ＭＳ Ｐゴシック" w:hAnsi="Arial"/>
    </w:rPr>
  </w:style>
  <w:style w:type="paragraph" w:styleId="6">
    <w:name w:val="heading 6"/>
    <w:basedOn w:val="a"/>
    <w:next w:val="a"/>
    <w:qFormat/>
    <w:rsid w:val="00601844"/>
    <w:pPr>
      <w:keepNext/>
      <w:suppressAutoHyphens w:val="0"/>
      <w:wordWrap/>
      <w:adjustRightInd/>
      <w:ind w:leftChars="800" w:left="800"/>
      <w:textAlignment w:val="auto"/>
      <w:outlineLvl w:val="5"/>
    </w:pPr>
    <w:rPr>
      <w:rFonts w:ascii="Century" w:eastAsia="ＭＳ ゴシック"/>
      <w:b/>
      <w:bCs/>
      <w:kern w:val="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0" w:left="240"/>
    </w:pPr>
  </w:style>
  <w:style w:type="paragraph" w:styleId="a4">
    <w:name w:val="Body Text"/>
    <w:basedOn w:val="a"/>
    <w:semiHidden/>
    <w:pPr>
      <w:ind w:firstLineChars="100" w:firstLine="100"/>
    </w:pPr>
    <w:rPr>
      <w:szCs w:val="26"/>
    </w:rPr>
  </w:style>
  <w:style w:type="paragraph" w:styleId="20">
    <w:name w:val="Body Text 2"/>
    <w:basedOn w:val="a"/>
    <w:link w:val="21"/>
    <w:semiHidden/>
    <w:pPr>
      <w:ind w:leftChars="100" w:left="200" w:hangingChars="100" w:hanging="100"/>
    </w:pPr>
  </w:style>
  <w:style w:type="paragraph" w:styleId="a5">
    <w:name w:val="header"/>
    <w:basedOn w:val="a"/>
    <w:semiHidden/>
    <w:unhideWhenUsed/>
    <w:pPr>
      <w:tabs>
        <w:tab w:val="center" w:pos="4252"/>
        <w:tab w:val="right" w:pos="8504"/>
      </w:tabs>
      <w:snapToGrid w:val="0"/>
    </w:pPr>
  </w:style>
  <w:style w:type="paragraph" w:styleId="a6">
    <w:name w:val="Closing"/>
    <w:basedOn w:val="a"/>
    <w:semiHidden/>
    <w:pPr>
      <w:jc w:val="right"/>
    </w:pPr>
  </w:style>
  <w:style w:type="paragraph" w:styleId="30">
    <w:name w:val="Body Text 3"/>
    <w:basedOn w:val="20"/>
    <w:link w:val="31"/>
    <w:semiHidden/>
    <w:pPr>
      <w:ind w:leftChars="200" w:left="300"/>
    </w:pPr>
    <w:rPr>
      <w:szCs w:val="16"/>
    </w:rPr>
  </w:style>
  <w:style w:type="character" w:customStyle="1" w:styleId="a7">
    <w:name w:val="ヘッダー (文字)"/>
    <w:basedOn w:val="a0"/>
    <w:semiHidden/>
    <w:rPr>
      <w:rFonts w:ascii="ＭＳ Ｐ明朝" w:eastAsia="ＭＳ Ｐ明朝"/>
      <w:sz w:val="24"/>
      <w:szCs w:val="24"/>
    </w:rPr>
  </w:style>
  <w:style w:type="paragraph" w:styleId="a8">
    <w:name w:val="footer"/>
    <w:basedOn w:val="a"/>
    <w:semiHidden/>
    <w:unhideWhenUsed/>
    <w:pPr>
      <w:tabs>
        <w:tab w:val="center" w:pos="4252"/>
        <w:tab w:val="right" w:pos="8504"/>
      </w:tabs>
      <w:snapToGrid w:val="0"/>
    </w:pPr>
  </w:style>
  <w:style w:type="character" w:customStyle="1" w:styleId="a9">
    <w:name w:val="フッター (文字)"/>
    <w:basedOn w:val="a0"/>
    <w:semiHidden/>
    <w:rPr>
      <w:rFonts w:ascii="ＭＳ Ｐ明朝" w:eastAsia="ＭＳ Ｐ明朝"/>
      <w:sz w:val="24"/>
      <w:szCs w:val="24"/>
    </w:rPr>
  </w:style>
  <w:style w:type="paragraph" w:styleId="22">
    <w:name w:val="Body Text Indent 2"/>
    <w:basedOn w:val="a"/>
    <w:semiHidden/>
    <w:unhideWhenUsed/>
    <w:pPr>
      <w:spacing w:line="480" w:lineRule="auto"/>
      <w:ind w:leftChars="400" w:left="851"/>
    </w:pPr>
  </w:style>
  <w:style w:type="character" w:customStyle="1" w:styleId="23">
    <w:name w:val="本文インデント 2 (文字)"/>
    <w:basedOn w:val="a0"/>
    <w:semiHidden/>
    <w:rPr>
      <w:rFonts w:ascii="ＭＳ Ｐ明朝" w:eastAsia="ＭＳ Ｐ明朝"/>
      <w:sz w:val="24"/>
      <w:szCs w:val="24"/>
    </w:rPr>
  </w:style>
  <w:style w:type="character" w:customStyle="1" w:styleId="40">
    <w:name w:val="見出し 4 (文字)"/>
    <w:basedOn w:val="a0"/>
    <w:link w:val="4"/>
    <w:rsid w:val="00223EF1"/>
    <w:rPr>
      <w:rFonts w:ascii="ＭＳ Ｐゴシック" w:eastAsia="ＭＳ Ｐゴシック"/>
      <w:bCs/>
      <w:sz w:val="26"/>
      <w:szCs w:val="24"/>
    </w:rPr>
  </w:style>
  <w:style w:type="character" w:customStyle="1" w:styleId="50">
    <w:name w:val="見出し 5 (文字)"/>
    <w:basedOn w:val="a0"/>
    <w:link w:val="5"/>
    <w:rsid w:val="00223EF1"/>
    <w:rPr>
      <w:rFonts w:ascii="ＭＳ Ｐゴシック" w:eastAsia="ＭＳ Ｐゴシック" w:hAnsi="Arial"/>
      <w:sz w:val="24"/>
      <w:szCs w:val="24"/>
    </w:rPr>
  </w:style>
  <w:style w:type="character" w:customStyle="1" w:styleId="21">
    <w:name w:val="本文 2 (文字)"/>
    <w:basedOn w:val="a0"/>
    <w:link w:val="20"/>
    <w:semiHidden/>
    <w:rsid w:val="00223EF1"/>
    <w:rPr>
      <w:rFonts w:ascii="ＭＳ Ｐ明朝" w:eastAsia="ＭＳ Ｐ明朝"/>
      <w:sz w:val="24"/>
      <w:szCs w:val="24"/>
    </w:rPr>
  </w:style>
  <w:style w:type="character" w:customStyle="1" w:styleId="31">
    <w:name w:val="本文 3 (文字)"/>
    <w:basedOn w:val="a0"/>
    <w:link w:val="30"/>
    <w:semiHidden/>
    <w:rsid w:val="00223EF1"/>
    <w:rPr>
      <w:rFonts w:ascii="ＭＳ Ｐ明朝" w:eastAsia="ＭＳ Ｐ明朝"/>
      <w:sz w:val="24"/>
      <w:szCs w:val="16"/>
    </w:rPr>
  </w:style>
  <w:style w:type="paragraph" w:styleId="aa">
    <w:name w:val="Balloon Text"/>
    <w:basedOn w:val="a"/>
    <w:link w:val="ab"/>
    <w:uiPriority w:val="99"/>
    <w:semiHidden/>
    <w:unhideWhenUsed/>
    <w:rsid w:val="00927354"/>
    <w:rPr>
      <w:rFonts w:ascii="Arial" w:eastAsia="ＭＳ ゴシック" w:hAnsi="Arial"/>
      <w:sz w:val="18"/>
      <w:szCs w:val="18"/>
    </w:rPr>
  </w:style>
  <w:style w:type="character" w:customStyle="1" w:styleId="ab">
    <w:name w:val="吹き出し (文字)"/>
    <w:basedOn w:val="a0"/>
    <w:link w:val="aa"/>
    <w:uiPriority w:val="99"/>
    <w:semiHidden/>
    <w:rsid w:val="00927354"/>
    <w:rPr>
      <w:rFonts w:ascii="Arial" w:eastAsia="ＭＳ ゴシック" w:hAnsi="Arial" w:cs="Times New Roman"/>
      <w:sz w:val="18"/>
      <w:szCs w:val="18"/>
    </w:rPr>
  </w:style>
  <w:style w:type="paragraph" w:customStyle="1" w:styleId="10">
    <w:name w:val="スタイル1"/>
    <w:basedOn w:val="a"/>
    <w:rsid w:val="002470E6"/>
  </w:style>
  <w:style w:type="character" w:styleId="ac">
    <w:name w:val="page number"/>
    <w:basedOn w:val="a0"/>
    <w:rsid w:val="008F5630"/>
  </w:style>
  <w:style w:type="paragraph" w:customStyle="1" w:styleId="ad">
    <w:name w:val="丸数字スタイル"/>
    <w:basedOn w:val="a"/>
    <w:link w:val="ae"/>
    <w:qFormat/>
    <w:rsid w:val="00591728"/>
    <w:pPr>
      <w:wordWrap/>
      <w:overflowPunct w:val="0"/>
      <w:ind w:leftChars="100" w:left="480" w:hangingChars="100" w:hanging="240"/>
    </w:pPr>
  </w:style>
  <w:style w:type="paragraph" w:customStyle="1" w:styleId="af">
    <w:name w:val="★丸数字スタイル"/>
    <w:basedOn w:val="ad"/>
    <w:link w:val="af0"/>
    <w:qFormat/>
    <w:rsid w:val="00591728"/>
    <w:pPr>
      <w:ind w:leftChars="0" w:hangingChars="200" w:hanging="480"/>
    </w:pPr>
  </w:style>
  <w:style w:type="character" w:customStyle="1" w:styleId="ae">
    <w:name w:val="丸数字スタイル (文字)"/>
    <w:basedOn w:val="a0"/>
    <w:link w:val="ad"/>
    <w:rsid w:val="00591728"/>
    <w:rPr>
      <w:rFonts w:ascii="ＭＳ Ｐ明朝" w:eastAsia="ＭＳ Ｐ明朝"/>
      <w:sz w:val="24"/>
      <w:szCs w:val="24"/>
    </w:rPr>
  </w:style>
  <w:style w:type="character" w:customStyle="1" w:styleId="af0">
    <w:name w:val="★丸数字スタイル (文字)"/>
    <w:basedOn w:val="ae"/>
    <w:link w:val="af"/>
    <w:rsid w:val="00591728"/>
  </w:style>
</w:styles>
</file>

<file path=word/webSettings.xml><?xml version="1.0" encoding="utf-8"?>
<w:webSettings xmlns:r="http://schemas.openxmlformats.org/officeDocument/2006/relationships" xmlns:w="http://schemas.openxmlformats.org/wordprocessingml/2006/main">
  <w:divs>
    <w:div w:id="866411613">
      <w:bodyDiv w:val="1"/>
      <w:marLeft w:val="0"/>
      <w:marRight w:val="0"/>
      <w:marTop w:val="0"/>
      <w:marBottom w:val="0"/>
      <w:divBdr>
        <w:top w:val="none" w:sz="0" w:space="0" w:color="auto"/>
        <w:left w:val="none" w:sz="0" w:space="0" w:color="auto"/>
        <w:bottom w:val="none" w:sz="0" w:space="0" w:color="auto"/>
        <w:right w:val="none" w:sz="0" w:space="0" w:color="auto"/>
      </w:divBdr>
      <w:divsChild>
        <w:div w:id="335500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891</Words>
  <Characters>5081</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愛知県保険医協会</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sawada</dc:creator>
  <cp:keywords/>
  <dc:description/>
  <cp:lastModifiedBy>ogawa</cp:lastModifiedBy>
  <cp:revision>2</cp:revision>
  <cp:lastPrinted>2011-08-05T09:27:00Z</cp:lastPrinted>
  <dcterms:created xsi:type="dcterms:W3CDTF">2011-08-18T06:20:00Z</dcterms:created>
  <dcterms:modified xsi:type="dcterms:W3CDTF">2011-08-18T06:20:00Z</dcterms:modified>
</cp:coreProperties>
</file>